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3280" w:rsidP="00CC11A4" w:rsidRDefault="00CF3280" w14:paraId="17467A65" w14:textId="77777777">
      <w:pPr>
        <w:jc w:val="center"/>
        <w:rPr>
          <w:rFonts w:ascii="Arial" w:hAnsi="Arial" w:cs="Arial"/>
          <w:b/>
          <w:bCs/>
          <w:sz w:val="32"/>
        </w:rPr>
      </w:pPr>
    </w:p>
    <w:p w:rsidR="00CF3280" w:rsidP="00CC11A4" w:rsidRDefault="00CF3280" w14:paraId="17467A66" w14:textId="77777777">
      <w:pPr>
        <w:jc w:val="center"/>
        <w:rPr>
          <w:rFonts w:ascii="Arial" w:hAnsi="Arial" w:cs="Arial"/>
          <w:b/>
          <w:bCs/>
          <w:sz w:val="32"/>
        </w:rPr>
      </w:pPr>
    </w:p>
    <w:p w:rsidRPr="00B802EF" w:rsidR="00CC11A4" w:rsidP="0008F422" w:rsidRDefault="007B5D1E" w14:paraId="17467A67" w14:textId="1C7A678D">
      <w:pPr>
        <w:jc w:val="center"/>
        <w:rPr>
          <w:rFonts w:ascii="Arial" w:hAnsi="Arial" w:cs="Arial"/>
          <w:b w:val="1"/>
          <w:bCs w:val="1"/>
          <w:sz w:val="24"/>
          <w:szCs w:val="24"/>
          <w:highlight w:val="yellow"/>
        </w:rPr>
      </w:pPr>
      <w:r w:rsidRPr="0008F422" w:rsidR="007B5D1E">
        <w:rPr>
          <w:rFonts w:ascii="Arial" w:hAnsi="Arial" w:cs="Arial"/>
          <w:b w:val="1"/>
          <w:bCs w:val="1"/>
          <w:sz w:val="24"/>
          <w:szCs w:val="24"/>
        </w:rPr>
        <w:t xml:space="preserve">Notification </w:t>
      </w:r>
      <w:r w:rsidRPr="0008F422" w:rsidR="00CC11A4">
        <w:rPr>
          <w:rFonts w:ascii="Arial" w:hAnsi="Arial" w:cs="Arial"/>
          <w:b w:val="1"/>
          <w:bCs w:val="1"/>
          <w:sz w:val="24"/>
          <w:szCs w:val="24"/>
        </w:rPr>
        <w:t>of Opening on Bank and Public Holidays</w:t>
      </w:r>
      <w:r w:rsidRPr="0008F422" w:rsidR="00FA0293">
        <w:rPr>
          <w:rFonts w:ascii="Arial" w:hAnsi="Arial" w:cs="Arial"/>
          <w:b w:val="1"/>
          <w:bCs w:val="1"/>
          <w:sz w:val="24"/>
          <w:szCs w:val="24"/>
        </w:rPr>
        <w:t xml:space="preserve"> –</w:t>
      </w:r>
      <w:r w:rsidRPr="0008F422" w:rsidR="24A52393">
        <w:rPr>
          <w:rFonts w:ascii="Arial" w:hAnsi="Arial" w:cs="Arial"/>
          <w:b w:val="1"/>
          <w:bCs w:val="1"/>
          <w:sz w:val="24"/>
          <w:szCs w:val="24"/>
        </w:rPr>
        <w:t xml:space="preserve"> August Bank Holiday 2025</w:t>
      </w:r>
    </w:p>
    <w:tbl>
      <w:tblPr>
        <w:tblpPr w:leftFromText="180" w:rightFromText="180" w:vertAnchor="text" w:tblpY="381"/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103"/>
      </w:tblGrid>
      <w:tr w:rsidR="0096682E" w:rsidTr="0096682E" w14:paraId="17467A6C" w14:textId="77777777">
        <w:tc>
          <w:tcPr>
            <w:tcW w:w="4219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B802EF" w:rsidR="0096682E" w:rsidP="0096682E" w:rsidRDefault="0096682E" w14:paraId="17467A68" w14:textId="77777777">
            <w:pPr>
              <w:rPr>
                <w:rFonts w:ascii="Arial" w:hAnsi="Arial" w:cs="Arial"/>
                <w:b/>
                <w:bCs/>
                <w:szCs w:val="24"/>
                <w:lang w:eastAsia="en-GB"/>
              </w:rPr>
            </w:pPr>
          </w:p>
          <w:p w:rsidRPr="00B802EF" w:rsidR="0096682E" w:rsidP="0096682E" w:rsidRDefault="0096682E" w14:paraId="17467A69" w14:textId="77777777">
            <w:pPr>
              <w:rPr>
                <w:rFonts w:ascii="Arial" w:hAnsi="Arial" w:cs="Arial"/>
                <w:b/>
                <w:bCs/>
                <w:szCs w:val="24"/>
                <w:lang w:eastAsia="en-GB"/>
              </w:rPr>
            </w:pPr>
            <w:r w:rsidRPr="00B802EF">
              <w:rPr>
                <w:rFonts w:ascii="Arial" w:hAnsi="Arial" w:cs="Arial"/>
                <w:b/>
                <w:bCs/>
                <w:szCs w:val="24"/>
                <w:lang w:eastAsia="en-GB"/>
              </w:rPr>
              <w:t xml:space="preserve">Name of contractor </w:t>
            </w:r>
          </w:p>
          <w:p w:rsidRPr="00B802EF" w:rsidR="0096682E" w:rsidP="0096682E" w:rsidRDefault="0096682E" w14:paraId="17467A6A" w14:textId="77777777">
            <w:pPr>
              <w:rPr>
                <w:rFonts w:ascii="Arial" w:hAnsi="Arial" w:cs="Arial"/>
                <w:b/>
                <w:bCs/>
                <w:szCs w:val="24"/>
                <w:lang w:eastAsia="en-GB"/>
              </w:rPr>
            </w:pP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2E" w:rsidP="0096682E" w:rsidRDefault="0096682E" w14:paraId="17467A6B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96682E" w:rsidTr="0096682E" w14:paraId="17467A70" w14:textId="77777777">
        <w:tc>
          <w:tcPr>
            <w:tcW w:w="4219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B802EF" w:rsidR="0096682E" w:rsidP="0096682E" w:rsidRDefault="0096682E" w14:paraId="17467A6D" w14:textId="77777777">
            <w:pPr>
              <w:rPr>
                <w:rFonts w:ascii="Arial" w:hAnsi="Arial" w:cs="Arial"/>
                <w:b/>
                <w:bCs/>
                <w:szCs w:val="24"/>
                <w:lang w:eastAsia="en-GB"/>
              </w:rPr>
            </w:pPr>
            <w:r w:rsidRPr="00B802EF">
              <w:rPr>
                <w:rFonts w:ascii="Arial" w:hAnsi="Arial" w:cs="Arial"/>
                <w:b/>
                <w:bCs/>
                <w:szCs w:val="24"/>
                <w:lang w:eastAsia="en-GB"/>
              </w:rPr>
              <w:t xml:space="preserve">Contractor (ODS) Code </w:t>
            </w:r>
          </w:p>
        </w:tc>
        <w:tc>
          <w:tcPr>
            <w:tcW w:w="5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2E" w:rsidP="0096682E" w:rsidRDefault="0096682E" w14:paraId="17467A6E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96682E" w:rsidP="0096682E" w:rsidRDefault="0096682E" w14:paraId="17467A6F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96682E" w:rsidTr="0096682E" w14:paraId="17467A77" w14:textId="77777777">
        <w:tc>
          <w:tcPr>
            <w:tcW w:w="4219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B802EF" w:rsidR="0096682E" w:rsidP="0096682E" w:rsidRDefault="0096682E" w14:paraId="17467A71" w14:textId="77777777">
            <w:pPr>
              <w:rPr>
                <w:rFonts w:ascii="Arial" w:hAnsi="Arial" w:cs="Arial"/>
                <w:b/>
                <w:bCs/>
                <w:szCs w:val="24"/>
                <w:lang w:eastAsia="en-GB"/>
              </w:rPr>
            </w:pPr>
            <w:r w:rsidRPr="00B802EF">
              <w:rPr>
                <w:rFonts w:ascii="Arial" w:hAnsi="Arial" w:cs="Arial"/>
                <w:b/>
                <w:bCs/>
                <w:szCs w:val="24"/>
                <w:lang w:eastAsia="en-GB"/>
              </w:rPr>
              <w:t>Full address of premises to which the application relates</w:t>
            </w:r>
          </w:p>
          <w:p w:rsidRPr="00B802EF" w:rsidR="0096682E" w:rsidP="0096682E" w:rsidRDefault="0096682E" w14:paraId="17467A72" w14:textId="77777777">
            <w:pPr>
              <w:rPr>
                <w:rFonts w:ascii="Arial" w:hAnsi="Arial" w:cs="Arial"/>
                <w:b/>
                <w:bCs/>
                <w:szCs w:val="24"/>
                <w:lang w:eastAsia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2E" w:rsidP="0096682E" w:rsidRDefault="0096682E" w14:paraId="17467A73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96682E" w:rsidP="0096682E" w:rsidRDefault="0096682E" w14:paraId="17467A74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96682E" w:rsidP="0096682E" w:rsidRDefault="0096682E" w14:paraId="17467A75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96682E" w:rsidP="0096682E" w:rsidRDefault="0096682E" w14:paraId="17467A76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96682E" w:rsidTr="0096682E" w14:paraId="17467A7C" w14:textId="77777777">
        <w:tc>
          <w:tcPr>
            <w:tcW w:w="4219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802EF" w:rsidR="0096682E" w:rsidP="0096682E" w:rsidRDefault="0096682E" w14:paraId="17467A78" w14:textId="77777777">
            <w:pPr>
              <w:rPr>
                <w:rFonts w:ascii="Arial" w:hAnsi="Arial" w:cs="Arial"/>
                <w:b/>
                <w:bCs/>
                <w:szCs w:val="24"/>
                <w:lang w:eastAsia="en-GB"/>
              </w:rPr>
            </w:pPr>
            <w:r w:rsidRPr="00B802EF">
              <w:rPr>
                <w:rFonts w:ascii="Arial" w:hAnsi="Arial" w:cs="Arial"/>
                <w:b/>
                <w:bCs/>
                <w:szCs w:val="24"/>
                <w:lang w:eastAsia="en-GB"/>
              </w:rPr>
              <w:t>Address for correspondence (if different)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82E" w:rsidP="0096682E" w:rsidRDefault="0096682E" w14:paraId="17467A79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96682E" w:rsidP="0096682E" w:rsidRDefault="0096682E" w14:paraId="17467A7A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96682E" w:rsidP="0096682E" w:rsidRDefault="0096682E" w14:paraId="17467A7B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:rsidR="00CC11A4" w:rsidP="00CC11A4" w:rsidRDefault="00CC11A4" w14:paraId="17467A7D" w14:textId="77777777">
      <w:pPr>
        <w:rPr>
          <w:rFonts w:ascii="Arial" w:hAnsi="Arial" w:cs="Arial"/>
          <w:sz w:val="24"/>
          <w:szCs w:val="24"/>
        </w:rPr>
      </w:pPr>
    </w:p>
    <w:p w:rsidR="0096682E" w:rsidP="00CC11A4" w:rsidRDefault="0096682E" w14:paraId="17467A7E" w14:textId="77777777">
      <w:pPr>
        <w:rPr>
          <w:rFonts w:ascii="Arial" w:hAnsi="Arial" w:cs="Arial"/>
          <w:sz w:val="24"/>
          <w:szCs w:val="24"/>
        </w:rPr>
      </w:pPr>
    </w:p>
    <w:p w:rsidRPr="00B802EF" w:rsidR="00CC11A4" w:rsidP="00B802EF" w:rsidRDefault="00CC11A4" w14:paraId="17467A7F" w14:textId="77777777">
      <w:pPr>
        <w:jc w:val="both"/>
        <w:rPr>
          <w:rFonts w:ascii="Arial" w:hAnsi="Arial" w:cs="Arial"/>
          <w:szCs w:val="24"/>
          <w:lang w:eastAsia="en-GB"/>
        </w:rPr>
      </w:pPr>
      <w:r w:rsidRPr="00B802EF">
        <w:rPr>
          <w:rFonts w:ascii="Arial" w:hAnsi="Arial" w:cs="Arial"/>
          <w:szCs w:val="24"/>
          <w:lang w:eastAsia="en-GB"/>
        </w:rPr>
        <w:t>Pursuant to paragraph 35(3)(b) of Schedule 4 to the NHS (Pharmaceutical and Local Pharmaceutical Services) Regulations 2013, please provide your proposed opening days and times for the following bank and public holidays</w:t>
      </w:r>
      <w:r w:rsidRPr="00B802EF" w:rsidR="00540D59">
        <w:rPr>
          <w:rFonts w:ascii="Arial" w:hAnsi="Arial" w:cs="Arial"/>
          <w:szCs w:val="24"/>
          <w:lang w:eastAsia="en-GB"/>
        </w:rPr>
        <w:t>:</w:t>
      </w:r>
    </w:p>
    <w:p w:rsidR="00FA0293" w:rsidP="00CC11A4" w:rsidRDefault="00FA0293" w14:paraId="17467A80" w14:textId="77777777">
      <w:pPr>
        <w:rPr>
          <w:rFonts w:ascii="Arial" w:hAnsi="Arial" w:cs="Arial"/>
          <w:b/>
          <w:bCs/>
          <w:lang w:eastAsia="en-GB"/>
        </w:rPr>
      </w:pPr>
    </w:p>
    <w:tbl>
      <w:tblPr>
        <w:tblW w:w="9640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696"/>
        <w:gridCol w:w="1540"/>
        <w:gridCol w:w="1540"/>
        <w:gridCol w:w="1603"/>
        <w:gridCol w:w="1701"/>
      </w:tblGrid>
      <w:tr w:rsidRPr="00540D59" w:rsidR="00CC11A4" w:rsidTr="0008F422" w14:paraId="17467A87" w14:textId="77777777"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40D59" w:rsidR="00CC11A4" w:rsidRDefault="00540D59" w14:paraId="17467A81" w14:textId="7777777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540D5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Bank / Public Holiday</w:t>
            </w:r>
          </w:p>
        </w:tc>
        <w:tc>
          <w:tcPr>
            <w:tcW w:w="1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540D59" w:rsidR="00CC11A4" w:rsidRDefault="00CC11A4" w14:paraId="17467A82" w14:textId="7777777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540D59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1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540D59" w:rsidR="00CC11A4" w:rsidRDefault="00CC11A4" w14:paraId="17467A83" w14:textId="7777777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540D59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Open or Closed</w:t>
            </w:r>
          </w:p>
        </w:tc>
        <w:tc>
          <w:tcPr>
            <w:tcW w:w="1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540D59" w:rsidR="00CC11A4" w:rsidRDefault="00CC11A4" w14:paraId="17467A84" w14:textId="7777777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540D59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Opening time</w:t>
            </w:r>
          </w:p>
        </w:tc>
        <w:tc>
          <w:tcPr>
            <w:tcW w:w="16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540D59" w:rsidR="00CC11A4" w:rsidRDefault="00CC11A4" w14:paraId="17467A85" w14:textId="7777777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540D59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Closing time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540D59" w:rsidR="00CC11A4" w:rsidRDefault="00CC11A4" w14:paraId="17467A86" w14:textId="7777777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540D59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Lunchtime</w:t>
            </w:r>
          </w:p>
        </w:tc>
      </w:tr>
      <w:tr w:rsidR="00CC11A4" w:rsidTr="0008F422" w14:paraId="17467A8F" w14:textId="77777777"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A0293" w:rsidR="00CC11A4" w:rsidP="0008F422" w:rsidRDefault="0096682E" w14:paraId="17467A88" w14:textId="7C35875C">
            <w:pPr>
              <w:pStyle w:val="Normal"/>
              <w:suppressLineNumbers w:val="0"/>
              <w:bidi w:val="0"/>
              <w:spacing w:before="120" w:beforeAutospacing="off" w:after="120" w:afterAutospacing="off" w:line="240" w:lineRule="auto"/>
              <w:ind w:left="0" w:right="0"/>
              <w:jc w:val="left"/>
              <w:rPr>
                <w:rFonts w:ascii="Arial" w:hAnsi="Arial" w:cs="Arial"/>
                <w:b w:val="1"/>
                <w:bCs w:val="1"/>
                <w:lang w:eastAsia="en-GB"/>
              </w:rPr>
            </w:pPr>
            <w:r w:rsidRPr="0008F422" w:rsidR="31324CA1">
              <w:rPr>
                <w:rFonts w:ascii="Arial" w:hAnsi="Arial" w:cs="Arial"/>
                <w:b w:val="1"/>
                <w:bCs w:val="1"/>
                <w:lang w:eastAsia="en-GB"/>
              </w:rPr>
              <w:t>Summer Bank Holiday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31324CA1" w:rsidP="0008F422" w:rsidRDefault="31324CA1" w14:paraId="687E7357" w14:textId="225AF79A">
            <w:pPr>
              <w:pStyle w:val="Normal"/>
              <w:suppressLineNumbers w:val="0"/>
              <w:bidi w:val="0"/>
              <w:spacing w:before="120" w:beforeAutospacing="off" w:after="120" w:afterAutospacing="off" w:line="240" w:lineRule="auto"/>
              <w:ind w:left="0" w:right="0"/>
              <w:jc w:val="left"/>
              <w:rPr>
                <w:rFonts w:ascii="Arial" w:hAnsi="Arial" w:cs="Arial"/>
                <w:lang w:eastAsia="en-GB"/>
              </w:rPr>
            </w:pPr>
            <w:r w:rsidRPr="0008F422" w:rsidR="31324CA1">
              <w:rPr>
                <w:rFonts w:ascii="Arial" w:hAnsi="Arial" w:cs="Arial"/>
                <w:lang w:eastAsia="en-GB"/>
              </w:rPr>
              <w:t>Monday 25</w:t>
            </w:r>
            <w:r w:rsidRPr="0008F422" w:rsidR="31324CA1">
              <w:rPr>
                <w:rFonts w:ascii="Arial" w:hAnsi="Arial" w:cs="Arial"/>
                <w:vertAlign w:val="superscript"/>
                <w:lang w:eastAsia="en-GB"/>
              </w:rPr>
              <w:t>th</w:t>
            </w:r>
            <w:r w:rsidRPr="0008F422" w:rsidR="31324CA1">
              <w:rPr>
                <w:rFonts w:ascii="Arial" w:hAnsi="Arial" w:cs="Arial"/>
                <w:lang w:eastAsia="en-GB"/>
              </w:rPr>
              <w:t xml:space="preserve"> </w:t>
            </w:r>
            <w:r w:rsidRPr="0008F422" w:rsidR="31324CA1">
              <w:rPr>
                <w:rFonts w:ascii="Arial" w:hAnsi="Arial" w:cs="Arial"/>
                <w:lang w:eastAsia="en-GB"/>
              </w:rPr>
              <w:t>August</w:t>
            </w:r>
            <w:r w:rsidRPr="0008F422" w:rsidR="31324CA1">
              <w:rPr>
                <w:rFonts w:ascii="Arial" w:hAnsi="Arial" w:cs="Arial"/>
                <w:lang w:eastAsia="en-GB"/>
              </w:rPr>
              <w:t xml:space="preserve"> 2025</w:t>
            </w:r>
          </w:p>
          <w:p w:rsidRPr="00FA0293" w:rsidR="00CC11A4" w:rsidP="00480B63" w:rsidRDefault="00CC11A4" w14:paraId="17467A8A" w14:textId="77777777">
            <w:pPr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1A4" w:rsidRDefault="00CC11A4" w14:paraId="17467A8B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1A4" w:rsidRDefault="00CC11A4" w14:paraId="17467A8C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1A4" w:rsidRDefault="00CC11A4" w14:paraId="17467A8D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1A4" w:rsidRDefault="00CC11A4" w14:paraId="17467A8E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:rsidR="00FA0293" w:rsidP="00CC11A4" w:rsidRDefault="00FA0293" w14:paraId="17467A9E" w14:textId="77777777">
      <w:pPr>
        <w:rPr>
          <w:rFonts w:ascii="Arial" w:hAnsi="Arial" w:cs="Arial"/>
          <w:lang w:eastAsia="en-GB"/>
        </w:rPr>
      </w:pPr>
    </w:p>
    <w:p w:rsidRPr="00B802EF" w:rsidR="00CC11A4" w:rsidP="00CC11A4" w:rsidRDefault="00CC11A4" w14:paraId="17467A9F" w14:textId="77777777">
      <w:pPr>
        <w:rPr>
          <w:rFonts w:ascii="Arial" w:hAnsi="Arial" w:cs="Arial"/>
          <w:szCs w:val="24"/>
          <w:lang w:eastAsia="en-GB"/>
        </w:rPr>
      </w:pPr>
      <w:r w:rsidRPr="00B802EF">
        <w:rPr>
          <w:rFonts w:ascii="Arial" w:hAnsi="Arial" w:cs="Arial"/>
          <w:szCs w:val="24"/>
          <w:lang w:eastAsia="en-GB"/>
        </w:rPr>
        <w:t>I confirm the above mentioned premises will be open on the above days as stated.</w:t>
      </w:r>
    </w:p>
    <w:p w:rsidRPr="00B802EF" w:rsidR="00CC11A4" w:rsidP="00CC11A4" w:rsidRDefault="00CC11A4" w14:paraId="17467AA0" w14:textId="77777777">
      <w:pPr>
        <w:rPr>
          <w:rFonts w:ascii="Arial" w:hAnsi="Arial" w:cs="Arial"/>
          <w:sz w:val="20"/>
          <w:lang w:eastAsia="en-GB"/>
        </w:rPr>
      </w:pPr>
    </w:p>
    <w:p w:rsidRPr="00CE4BC0" w:rsidR="00CC11A4" w:rsidP="00CC11A4" w:rsidRDefault="00CC11A4" w14:paraId="17467AA1" w14:textId="77777777">
      <w:pPr>
        <w:rPr>
          <w:rFonts w:ascii="Arial" w:hAnsi="Arial" w:cs="Arial"/>
          <w:sz w:val="2"/>
          <w:szCs w:val="24"/>
          <w:lang w:eastAsia="en-GB"/>
        </w:rPr>
      </w:pPr>
    </w:p>
    <w:p w:rsidRPr="00B802EF" w:rsidR="00CC11A4" w:rsidP="00CC11A4" w:rsidRDefault="00CC11A4" w14:paraId="17467AA2" w14:textId="77777777">
      <w:pPr>
        <w:rPr>
          <w:rFonts w:ascii="Arial" w:hAnsi="Arial" w:cs="Arial"/>
          <w:szCs w:val="24"/>
          <w:lang w:eastAsia="en-GB"/>
        </w:rPr>
      </w:pPr>
      <w:r w:rsidRPr="00B802EF">
        <w:rPr>
          <w:rFonts w:ascii="Arial" w:hAnsi="Arial" w:cs="Arial"/>
          <w:szCs w:val="24"/>
          <w:lang w:eastAsia="en-GB"/>
        </w:rPr>
        <w:t>Signature …………………………………………………………………………………..</w:t>
      </w:r>
    </w:p>
    <w:p w:rsidRPr="00B802EF" w:rsidR="00CC11A4" w:rsidP="00CC11A4" w:rsidRDefault="00CC11A4" w14:paraId="17467AA3" w14:textId="77777777">
      <w:pPr>
        <w:rPr>
          <w:rFonts w:ascii="Arial" w:hAnsi="Arial" w:cs="Arial"/>
          <w:szCs w:val="24"/>
          <w:lang w:eastAsia="en-GB"/>
        </w:rPr>
      </w:pPr>
    </w:p>
    <w:p w:rsidRPr="00B802EF" w:rsidR="00CC11A4" w:rsidP="00CC11A4" w:rsidRDefault="00CC11A4" w14:paraId="17467AA4" w14:textId="77777777">
      <w:pPr>
        <w:rPr>
          <w:rFonts w:ascii="Arial" w:hAnsi="Arial" w:cs="Arial"/>
          <w:szCs w:val="24"/>
          <w:lang w:eastAsia="en-GB"/>
        </w:rPr>
      </w:pPr>
      <w:r w:rsidRPr="00B802EF">
        <w:rPr>
          <w:rFonts w:ascii="Arial" w:hAnsi="Arial" w:cs="Arial"/>
          <w:szCs w:val="24"/>
          <w:lang w:eastAsia="en-GB"/>
        </w:rPr>
        <w:t>Name ……………………………………………………………………………………….</w:t>
      </w:r>
    </w:p>
    <w:p w:rsidRPr="00B802EF" w:rsidR="00CC11A4" w:rsidP="00CC11A4" w:rsidRDefault="00CC11A4" w14:paraId="17467AA5" w14:textId="77777777">
      <w:pPr>
        <w:rPr>
          <w:rFonts w:ascii="Arial" w:hAnsi="Arial" w:cs="Arial"/>
          <w:szCs w:val="24"/>
          <w:lang w:eastAsia="en-GB"/>
        </w:rPr>
      </w:pPr>
    </w:p>
    <w:p w:rsidRPr="00B802EF" w:rsidR="00CC11A4" w:rsidP="00CC11A4" w:rsidRDefault="00CC11A4" w14:paraId="17467AA6" w14:textId="77777777">
      <w:pPr>
        <w:rPr>
          <w:rFonts w:ascii="Arial" w:hAnsi="Arial" w:cs="Arial"/>
          <w:szCs w:val="24"/>
          <w:lang w:eastAsia="en-GB"/>
        </w:rPr>
      </w:pPr>
      <w:r w:rsidRPr="00B802EF">
        <w:rPr>
          <w:rFonts w:ascii="Arial" w:hAnsi="Arial" w:cs="Arial"/>
          <w:szCs w:val="24"/>
          <w:lang w:eastAsia="en-GB"/>
        </w:rPr>
        <w:t>Position …………………………………………………………………………………….</w:t>
      </w:r>
    </w:p>
    <w:p w:rsidRPr="00B802EF" w:rsidR="00CC11A4" w:rsidP="00CC11A4" w:rsidRDefault="00CC11A4" w14:paraId="17467AA7" w14:textId="77777777">
      <w:pPr>
        <w:rPr>
          <w:rFonts w:ascii="Arial" w:hAnsi="Arial" w:cs="Arial"/>
          <w:szCs w:val="24"/>
          <w:lang w:eastAsia="en-GB"/>
        </w:rPr>
      </w:pPr>
    </w:p>
    <w:p w:rsidRPr="00B802EF" w:rsidR="00CC11A4" w:rsidP="00CC11A4" w:rsidRDefault="00CC11A4" w14:paraId="17467AA8" w14:textId="77777777">
      <w:pPr>
        <w:rPr>
          <w:rFonts w:ascii="Arial" w:hAnsi="Arial" w:cs="Arial"/>
          <w:szCs w:val="24"/>
          <w:lang w:eastAsia="en-GB"/>
        </w:rPr>
      </w:pPr>
      <w:r w:rsidRPr="00B802EF">
        <w:rPr>
          <w:rFonts w:ascii="Arial" w:hAnsi="Arial" w:cs="Arial"/>
          <w:szCs w:val="24"/>
          <w:lang w:eastAsia="en-GB"/>
        </w:rPr>
        <w:t>Date ……………………………….................................................</w:t>
      </w:r>
      <w:r w:rsidRPr="00B802EF" w:rsidR="00CE4BC0">
        <w:rPr>
          <w:rFonts w:ascii="Arial" w:hAnsi="Arial" w:cs="Arial"/>
          <w:szCs w:val="24"/>
          <w:lang w:eastAsia="en-GB"/>
        </w:rPr>
        <w:t>..............................</w:t>
      </w:r>
    </w:p>
    <w:p w:rsidR="00B802EF" w:rsidP="0008F422" w:rsidRDefault="00FA0293" w14:paraId="17467AA9" w14:textId="0A9D672A">
      <w:pPr>
        <w:jc w:val="center"/>
        <w:rPr>
          <w:b w:val="1"/>
          <w:bCs w:val="1"/>
          <w:sz w:val="24"/>
          <w:szCs w:val="24"/>
        </w:rPr>
      </w:pPr>
      <w:r w:rsidRPr="0008F422" w:rsidR="00FA0293">
        <w:rPr>
          <w:b w:val="1"/>
          <w:bCs w:val="1"/>
          <w:sz w:val="24"/>
          <w:szCs w:val="24"/>
        </w:rPr>
        <w:t>Please return to</w:t>
      </w:r>
      <w:r w:rsidRPr="0008F422" w:rsidR="00FA0293">
        <w:rPr>
          <w:sz w:val="24"/>
          <w:szCs w:val="24"/>
        </w:rPr>
        <w:t xml:space="preserve"> </w:t>
      </w:r>
      <w:hyperlink r:id="R3ac521d855c747ad">
        <w:r w:rsidRPr="0008F422" w:rsidR="00324BF5">
          <w:rPr>
            <w:rStyle w:val="Hyperlink"/>
            <w:rFonts w:ascii="Arial" w:hAnsi="Arial" w:cs="Arial"/>
          </w:rPr>
          <w:t>hnyicb-ny.pharmacycontracts@nhs.net</w:t>
        </w:r>
      </w:hyperlink>
      <w:r w:rsidRPr="0008F422" w:rsidR="00324BF5">
        <w:rPr>
          <w:rFonts w:ascii="Arial" w:hAnsi="Arial" w:cs="Arial"/>
        </w:rPr>
        <w:t xml:space="preserve"> </w:t>
      </w:r>
      <w:r w:rsidRPr="0008F422" w:rsidR="00480B63">
        <w:rPr>
          <w:b w:val="1"/>
          <w:bCs w:val="1"/>
          <w:sz w:val="24"/>
          <w:szCs w:val="24"/>
        </w:rPr>
        <w:t xml:space="preserve">by </w:t>
      </w:r>
      <w:r w:rsidRPr="0008F422" w:rsidR="7900F826">
        <w:rPr>
          <w:b w:val="1"/>
          <w:bCs w:val="1"/>
          <w:sz w:val="24"/>
          <w:szCs w:val="24"/>
        </w:rPr>
        <w:t>Thursday 10</w:t>
      </w:r>
      <w:r w:rsidRPr="0008F422" w:rsidR="7900F826">
        <w:rPr>
          <w:b w:val="1"/>
          <w:bCs w:val="1"/>
          <w:sz w:val="24"/>
          <w:szCs w:val="24"/>
          <w:vertAlign w:val="superscript"/>
        </w:rPr>
        <w:t>th</w:t>
      </w:r>
      <w:r w:rsidRPr="0008F422" w:rsidR="7900F826">
        <w:rPr>
          <w:b w:val="1"/>
          <w:bCs w:val="1"/>
          <w:sz w:val="24"/>
          <w:szCs w:val="24"/>
        </w:rPr>
        <w:t xml:space="preserve"> July 2025.</w:t>
      </w:r>
    </w:p>
    <w:p w:rsidRPr="00B802EF" w:rsidR="00B802EF" w:rsidP="00B802EF" w:rsidRDefault="00FC3051" w14:paraId="17467AAA" w14:textId="77777777">
      <w:pPr>
        <w:jc w:val="center"/>
        <w:rPr>
          <w:b/>
          <w:sz w:val="24"/>
        </w:rPr>
      </w:pPr>
      <w:r>
        <w:rPr>
          <w:rFonts w:ascii="Arial" w:hAnsi="Arial" w:eastAsia="Calibri" w:cs="Arial"/>
          <w:b/>
          <w:color w:val="FF0000"/>
          <w:szCs w:val="24"/>
        </w:rPr>
        <w:lastRenderedPageBreak/>
        <w:t xml:space="preserve">Please </w:t>
      </w:r>
      <w:r w:rsidRPr="00B802EF" w:rsidR="00B802EF">
        <w:rPr>
          <w:rFonts w:ascii="Arial" w:hAnsi="Arial" w:eastAsia="Calibri" w:cs="Arial"/>
          <w:b/>
          <w:color w:val="FF0000"/>
          <w:szCs w:val="24"/>
        </w:rPr>
        <w:t>include your</w:t>
      </w:r>
      <w:r w:rsidRPr="00B802EF" w:rsidR="00B802EF">
        <w:rPr>
          <w:rFonts w:ascii="Arial" w:hAnsi="Arial" w:eastAsia="Calibri" w:cs="Arial"/>
          <w:color w:val="FF0000"/>
          <w:szCs w:val="24"/>
        </w:rPr>
        <w:t xml:space="preserve"> </w:t>
      </w:r>
      <w:r w:rsidRPr="00B802EF" w:rsidR="00B802EF">
        <w:rPr>
          <w:rFonts w:ascii="Arial" w:hAnsi="Arial" w:eastAsia="Times New Roman" w:cs="Arial"/>
          <w:b/>
          <w:bCs/>
          <w:snapToGrid w:val="0"/>
          <w:color w:val="FF0000"/>
          <w:szCs w:val="24"/>
          <w:lang w:eastAsia="en-GB"/>
        </w:rPr>
        <w:t>Contractor (ODS) Code within the subject of the email.</w:t>
      </w:r>
    </w:p>
    <w:sectPr w:rsidRPr="00B802EF" w:rsidR="00B802EF" w:rsidSect="00CC11A4">
      <w:headerReference w:type="default" r:id="rId10"/>
      <w:footerReference w:type="default" r:id="rId11"/>
      <w:pgSz w:w="11906" w:h="16838" w:orient="portrait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3280" w:rsidP="00CF3280" w:rsidRDefault="00CF3280" w14:paraId="17467AAD" w14:textId="77777777">
      <w:r>
        <w:separator/>
      </w:r>
    </w:p>
  </w:endnote>
  <w:endnote w:type="continuationSeparator" w:id="0">
    <w:p w:rsidR="00CF3280" w:rsidP="00CF3280" w:rsidRDefault="00CF3280" w14:paraId="17467AA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A9025C8" w:rsidTr="1A9025C8" w14:paraId="667D1BFE" w14:textId="77777777">
      <w:trPr>
        <w:trHeight w:val="300"/>
      </w:trPr>
      <w:tc>
        <w:tcPr>
          <w:tcW w:w="3005" w:type="dxa"/>
        </w:tcPr>
        <w:p w:rsidR="1A9025C8" w:rsidP="1A9025C8" w:rsidRDefault="1A9025C8" w14:paraId="3943DCB1" w14:textId="79AEF24D">
          <w:pPr>
            <w:pStyle w:val="Header"/>
            <w:ind w:left="-115"/>
          </w:pPr>
        </w:p>
      </w:tc>
      <w:tc>
        <w:tcPr>
          <w:tcW w:w="3005" w:type="dxa"/>
        </w:tcPr>
        <w:p w:rsidR="1A9025C8" w:rsidP="1A9025C8" w:rsidRDefault="1A9025C8" w14:paraId="70F22C00" w14:textId="70EB0C13">
          <w:pPr>
            <w:pStyle w:val="Header"/>
            <w:jc w:val="center"/>
          </w:pPr>
        </w:p>
      </w:tc>
      <w:tc>
        <w:tcPr>
          <w:tcW w:w="3005" w:type="dxa"/>
        </w:tcPr>
        <w:p w:rsidR="1A9025C8" w:rsidP="1A9025C8" w:rsidRDefault="1A9025C8" w14:paraId="7BC044F1" w14:textId="1B3307EE">
          <w:pPr>
            <w:pStyle w:val="Header"/>
            <w:ind w:right="-115"/>
            <w:jc w:val="right"/>
          </w:pPr>
        </w:p>
      </w:tc>
    </w:tr>
  </w:tbl>
  <w:p w:rsidR="1A9025C8" w:rsidP="1A9025C8" w:rsidRDefault="1A9025C8" w14:paraId="31C8BAD2" w14:textId="28FCE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3280" w:rsidP="00CF3280" w:rsidRDefault="00CF3280" w14:paraId="17467AAB" w14:textId="77777777">
      <w:r>
        <w:separator/>
      </w:r>
    </w:p>
  </w:footnote>
  <w:footnote w:type="continuationSeparator" w:id="0">
    <w:p w:rsidR="00CF3280" w:rsidP="00CF3280" w:rsidRDefault="00CF3280" w14:paraId="17467AA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F3280" w:rsidP="1A9025C8" w:rsidRDefault="1A9025C8" w14:paraId="17467AAF" w14:textId="4F1952DD">
    <w:r>
      <w:rPr>
        <w:noProof/>
      </w:rPr>
      <w:drawing>
        <wp:inline distT="0" distB="0" distL="0" distR="0" wp14:anchorId="0E2DA817" wp14:editId="39F25580">
          <wp:extent cx="5724524" cy="542925"/>
          <wp:effectExtent l="0" t="0" r="0" b="0"/>
          <wp:docPr id="1579610435" name="Picture 1579610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4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1A4"/>
    <w:rsid w:val="0008F422"/>
    <w:rsid w:val="000B388B"/>
    <w:rsid w:val="000C5EAB"/>
    <w:rsid w:val="000E5C00"/>
    <w:rsid w:val="00180FED"/>
    <w:rsid w:val="00324BF5"/>
    <w:rsid w:val="0045761A"/>
    <w:rsid w:val="00480B63"/>
    <w:rsid w:val="00540D59"/>
    <w:rsid w:val="006C6B25"/>
    <w:rsid w:val="007B5D1E"/>
    <w:rsid w:val="0096682E"/>
    <w:rsid w:val="009F2AA4"/>
    <w:rsid w:val="00B802EF"/>
    <w:rsid w:val="00B921DE"/>
    <w:rsid w:val="00BE0BD6"/>
    <w:rsid w:val="00CC11A4"/>
    <w:rsid w:val="00CE4BC0"/>
    <w:rsid w:val="00CF3280"/>
    <w:rsid w:val="00E37988"/>
    <w:rsid w:val="00FA0293"/>
    <w:rsid w:val="00FC3051"/>
    <w:rsid w:val="1A9025C8"/>
    <w:rsid w:val="24A52393"/>
    <w:rsid w:val="31324CA1"/>
    <w:rsid w:val="60BE93E9"/>
    <w:rsid w:val="659A5EE8"/>
    <w:rsid w:val="75B21116"/>
    <w:rsid w:val="7900F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67A65"/>
  <w15:docId w15:val="{307656A9-6139-4FDC-8F6F-F30BD52F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11A4"/>
    <w:pPr>
      <w:spacing w:after="0" w:line="240" w:lineRule="auto"/>
    </w:pPr>
    <w:rPr>
      <w:rFonts w:ascii="Calibri" w:hAnsi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02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328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F328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F328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F3280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24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mailto:hnyicb-ny.pharmacycontracts@nhs.net" TargetMode="External" Id="R3ac521d855c747a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e97dc12-44a6-4725-b9e0-1f49e095a311" xsi:nil="true"/>
    <lcf76f155ced4ddcb4097134ff3c332f xmlns="5a7dc29c-14d9-4402-b2d2-d335aac09e3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6B5C8B5167DB4BB6CF03FC292E8CCE" ma:contentTypeVersion="17" ma:contentTypeDescription="Create a new document." ma:contentTypeScope="" ma:versionID="1c677ea5ffc19f09a459d2b477e743e9">
  <xsd:schema xmlns:xsd="http://www.w3.org/2001/XMLSchema" xmlns:xs="http://www.w3.org/2001/XMLSchema" xmlns:p="http://schemas.microsoft.com/office/2006/metadata/properties" xmlns:ns1="http://schemas.microsoft.com/sharepoint/v3" xmlns:ns2="3e97dc12-44a6-4725-b9e0-1f49e095a311" xmlns:ns3="5a7dc29c-14d9-4402-b2d2-d335aac09e38" targetNamespace="http://schemas.microsoft.com/office/2006/metadata/properties" ma:root="true" ma:fieldsID="59c59922150435762c10799f60e66d28" ns1:_="" ns2:_="" ns3:_="">
    <xsd:import namespace="http://schemas.microsoft.com/sharepoint/v3"/>
    <xsd:import namespace="3e97dc12-44a6-4725-b9e0-1f49e095a311"/>
    <xsd:import namespace="5a7dc29c-14d9-4402-b2d2-d335aac09e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7dc12-44a6-4725-b9e0-1f49e095a3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cf5d568-f659-4ee7-958e-50dc12764ca4}" ma:internalName="TaxCatchAll" ma:showField="CatchAllData" ma:web="3e97dc12-44a6-4725-b9e0-1f49e095a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dc29c-14d9-4402-b2d2-d335aac09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1EDBF2-7759-44B6-9A2A-16680C9BBE31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sharepoint/v3"/>
    <ds:schemaRef ds:uri="3e97dc12-44a6-4725-b9e0-1f49e095a311"/>
    <ds:schemaRef ds:uri="http://schemas.microsoft.com/office/infopath/2007/PartnerControls"/>
    <ds:schemaRef ds:uri="5a7dc29c-14d9-4402-b2d2-d335aac09e38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F81E09A-3EB9-4EFF-88D6-2E4078A1C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97dc12-44a6-4725-b9e0-1f49e095a311"/>
    <ds:schemaRef ds:uri="5a7dc29c-14d9-4402-b2d2-d335aac09e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43D1F-E9BC-401D-BA29-202CE54E1E3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3159e92-72c6-4b23-a64a-af50e790adbf}" enabled="0" method="" siteId="{03159e92-72c6-4b23-a64a-af50e790adbf}" removed="1"/>
  <clbl:label id="{37c354b2-85b0-47f5-b222-07b48d774ee3}" enabled="0" method="" siteId="{37c354b2-85b0-47f5-b222-07b48d774ee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IMS3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Matthew Auckland</dc:creator>
  <lastModifiedBy>KULKARNI, Richa (NHS HUMBER AND NORTH YORKSHIRE ICB - 03H)</lastModifiedBy>
  <revision>19</revision>
  <lastPrinted>2018-02-01T13:58:00.0000000Z</lastPrinted>
  <dcterms:created xsi:type="dcterms:W3CDTF">2018-01-30T15:18:00.0000000Z</dcterms:created>
  <dcterms:modified xsi:type="dcterms:W3CDTF">2025-06-24T15:28:03.9314611Z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0x010100446B5C8B5167DB4BB6CF03FC292E8CCE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