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9A8B" w14:textId="4493A7DE" w:rsidR="0083731E" w:rsidRPr="00610903" w:rsidRDefault="00000000">
      <w:pPr>
        <w:rPr>
          <w:lang w:val="en-US"/>
        </w:rPr>
      </w:pPr>
      <w:proofErr w:type="spellStart"/>
      <w:r w:rsidRPr="00610903">
        <w:rPr>
          <w:lang w:val="en-US"/>
        </w:rPr>
        <w:t>Sunteți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unul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dintre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cei</w:t>
      </w:r>
      <w:proofErr w:type="spellEnd"/>
      <w:r w:rsidRPr="00610903">
        <w:rPr>
          <w:lang w:val="en-US"/>
        </w:rPr>
        <w:t xml:space="preserve"> 5,5 </w:t>
      </w:r>
      <w:proofErr w:type="spellStart"/>
      <w:r w:rsidRPr="00610903">
        <w:rPr>
          <w:lang w:val="en-US"/>
        </w:rPr>
        <w:t>milioane</w:t>
      </w:r>
      <w:proofErr w:type="spellEnd"/>
      <w:r w:rsidRPr="00610903">
        <w:rPr>
          <w:lang w:val="en-US"/>
        </w:rPr>
        <w:t xml:space="preserve"> de </w:t>
      </w:r>
      <w:proofErr w:type="spellStart"/>
      <w:r w:rsidRPr="00610903">
        <w:rPr>
          <w:lang w:val="en-US"/>
        </w:rPr>
        <w:t>adulți</w:t>
      </w:r>
      <w:proofErr w:type="spellEnd"/>
      <w:r w:rsidRPr="00610903">
        <w:rPr>
          <w:lang w:val="en-US"/>
        </w:rPr>
        <w:t xml:space="preserve"> din </w:t>
      </w:r>
      <w:proofErr w:type="spellStart"/>
      <w:r w:rsidRPr="00610903">
        <w:rPr>
          <w:lang w:val="en-US"/>
        </w:rPr>
        <w:t>Marea</w:t>
      </w:r>
      <w:proofErr w:type="spellEnd"/>
      <w:r w:rsidRPr="00610903">
        <w:rPr>
          <w:lang w:val="en-US"/>
        </w:rPr>
        <w:t xml:space="preserve"> Britanie care au </w:t>
      </w:r>
      <w:proofErr w:type="spellStart"/>
      <w:r w:rsidRPr="00610903">
        <w:rPr>
          <w:lang w:val="en-US"/>
        </w:rPr>
        <w:t>hipertensiune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fără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să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știe</w:t>
      </w:r>
      <w:proofErr w:type="spellEnd"/>
      <w:r w:rsidRPr="00610903">
        <w:rPr>
          <w:lang w:val="en-US"/>
        </w:rPr>
        <w:t>?</w:t>
      </w:r>
    </w:p>
    <w:p w14:paraId="30625AE7" w14:textId="3818BEB8" w:rsidR="0083731E" w:rsidRPr="00610903" w:rsidRDefault="00000000">
      <w:pPr>
        <w:pStyle w:val="P68B1DB1-Normal1"/>
        <w:jc w:val="center"/>
        <w:rPr>
          <w:lang w:val="en-US"/>
        </w:rPr>
      </w:pPr>
      <w:proofErr w:type="spellStart"/>
      <w:r w:rsidRPr="00610903">
        <w:rPr>
          <w:lang w:val="en-US"/>
        </w:rPr>
        <w:t>Verificarea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arteriale</w:t>
      </w:r>
      <w:proofErr w:type="spellEnd"/>
      <w:r w:rsidRPr="00610903">
        <w:rPr>
          <w:lang w:val="en-US"/>
        </w:rPr>
        <w:t xml:space="preserve"> v-</w:t>
      </w:r>
      <w:proofErr w:type="spellStart"/>
      <w:r w:rsidRPr="00610903">
        <w:rPr>
          <w:lang w:val="en-US"/>
        </w:rPr>
        <w:t>ar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putea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salva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viața</w:t>
      </w:r>
      <w:proofErr w:type="spellEnd"/>
    </w:p>
    <w:p w14:paraId="28595F47" w14:textId="555614A9" w:rsidR="0083731E" w:rsidRPr="00610903" w:rsidRDefault="00610903">
      <w:pPr>
        <w:rPr>
          <w:lang w:val="en-US"/>
        </w:rPr>
      </w:pPr>
      <w:proofErr w:type="spellStart"/>
      <w:r>
        <w:rPr>
          <w:lang w:val="en-US"/>
        </w:rPr>
        <w:t>Tensiunea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arterială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ridicată</w:t>
      </w:r>
      <w:proofErr w:type="spellEnd"/>
      <w:r w:rsidR="00000000" w:rsidRPr="00610903">
        <w:rPr>
          <w:lang w:val="en-US"/>
        </w:rPr>
        <w:t xml:space="preserve"> – </w:t>
      </w:r>
      <w:proofErr w:type="spellStart"/>
      <w:r w:rsidR="00000000" w:rsidRPr="00610903">
        <w:rPr>
          <w:lang w:val="en-US"/>
        </w:rPr>
        <w:t>cunoscută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și</w:t>
      </w:r>
      <w:proofErr w:type="spellEnd"/>
      <w:r w:rsidR="00000000" w:rsidRPr="00610903">
        <w:rPr>
          <w:lang w:val="en-US"/>
        </w:rPr>
        <w:t xml:space="preserve"> sub </w:t>
      </w:r>
      <w:proofErr w:type="spellStart"/>
      <w:r w:rsidR="00000000" w:rsidRPr="00610903">
        <w:rPr>
          <w:lang w:val="en-US"/>
        </w:rPr>
        <w:t>numele</w:t>
      </w:r>
      <w:proofErr w:type="spellEnd"/>
      <w:r w:rsidR="00000000" w:rsidRPr="00610903">
        <w:rPr>
          <w:lang w:val="en-US"/>
        </w:rPr>
        <w:t xml:space="preserve"> de </w:t>
      </w:r>
      <w:proofErr w:type="spellStart"/>
      <w:r w:rsidR="00000000" w:rsidRPr="00610903">
        <w:rPr>
          <w:lang w:val="en-US"/>
        </w:rPr>
        <w:t>hipertensiune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arterială</w:t>
      </w:r>
      <w:proofErr w:type="spellEnd"/>
      <w:r w:rsidR="00000000" w:rsidRPr="00610903">
        <w:rPr>
          <w:lang w:val="en-US"/>
        </w:rPr>
        <w:t xml:space="preserve"> – </w:t>
      </w:r>
      <w:proofErr w:type="spellStart"/>
      <w:r w:rsidR="00000000" w:rsidRPr="00610903">
        <w:rPr>
          <w:lang w:val="en-US"/>
        </w:rPr>
        <w:t>rareori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prezintă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simptome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și</w:t>
      </w:r>
      <w:proofErr w:type="spellEnd"/>
      <w:r w:rsidR="00000000" w:rsidRPr="00610903">
        <w:rPr>
          <w:lang w:val="en-US"/>
        </w:rPr>
        <w:t xml:space="preserve">, </w:t>
      </w:r>
      <w:proofErr w:type="spellStart"/>
      <w:r w:rsidR="00000000" w:rsidRPr="00610903">
        <w:rPr>
          <w:lang w:val="en-US"/>
        </w:rPr>
        <w:t>dacă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este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lăsată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netratată</w:t>
      </w:r>
      <w:proofErr w:type="spellEnd"/>
      <w:r w:rsidR="00000000" w:rsidRPr="00610903">
        <w:rPr>
          <w:lang w:val="en-US"/>
        </w:rPr>
        <w:t xml:space="preserve">, </w:t>
      </w:r>
      <w:proofErr w:type="spellStart"/>
      <w:r w:rsidR="00000000" w:rsidRPr="00610903">
        <w:rPr>
          <w:lang w:val="en-US"/>
        </w:rPr>
        <w:t>crește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riscul</w:t>
      </w:r>
      <w:proofErr w:type="spellEnd"/>
      <w:r w:rsidR="00000000" w:rsidRPr="00610903">
        <w:rPr>
          <w:lang w:val="en-US"/>
        </w:rPr>
        <w:t xml:space="preserve"> de </w:t>
      </w:r>
      <w:proofErr w:type="spellStart"/>
      <w:r w:rsidR="00000000" w:rsidRPr="00610903">
        <w:rPr>
          <w:lang w:val="en-US"/>
        </w:rPr>
        <w:t>atac</w:t>
      </w:r>
      <w:proofErr w:type="spellEnd"/>
      <w:r w:rsidR="00000000" w:rsidRPr="00610903">
        <w:rPr>
          <w:lang w:val="en-US"/>
        </w:rPr>
        <w:t xml:space="preserve"> de cord, accident vascular cerebral </w:t>
      </w:r>
      <w:proofErr w:type="spellStart"/>
      <w:r w:rsidR="00000000" w:rsidRPr="00610903">
        <w:rPr>
          <w:lang w:val="en-US"/>
        </w:rPr>
        <w:t>sau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alte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boli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cardiovasculare</w:t>
      </w:r>
      <w:proofErr w:type="spellEnd"/>
      <w:r w:rsidR="00000000" w:rsidRPr="00610903">
        <w:rPr>
          <w:lang w:val="en-US"/>
        </w:rPr>
        <w:t xml:space="preserve">. </w:t>
      </w:r>
    </w:p>
    <w:p w14:paraId="404D9B70" w14:textId="7E0E3D52" w:rsidR="0083731E" w:rsidRPr="00610903" w:rsidRDefault="00000000">
      <w:pPr>
        <w:pStyle w:val="P68B1DB1-Normal1"/>
        <w:jc w:val="center"/>
        <w:rPr>
          <w:lang w:val="en-US"/>
        </w:rPr>
      </w:pPr>
      <w:proofErr w:type="spellStart"/>
      <w:r w:rsidRPr="00610903">
        <w:rPr>
          <w:lang w:val="en-US"/>
        </w:rPr>
        <w:t>Dacă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sunteți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eligibil</w:t>
      </w:r>
      <w:proofErr w:type="spellEnd"/>
      <w:r w:rsidRPr="00610903">
        <w:rPr>
          <w:lang w:val="en-US"/>
        </w:rPr>
        <w:t>,</w:t>
      </w:r>
      <w:r w:rsidR="00610903" w:rsidRPr="00610903">
        <w:rPr>
          <w:lang w:val="en-US"/>
        </w:rPr>
        <w:t xml:space="preserve"> </w:t>
      </w:r>
      <w:proofErr w:type="spellStart"/>
      <w:r w:rsidR="00610903" w:rsidRPr="00610903">
        <w:rPr>
          <w:lang w:val="en-US"/>
        </w:rPr>
        <w:t>aici</w:t>
      </w:r>
      <w:proofErr w:type="spellEnd"/>
      <w:r w:rsidRPr="00610903">
        <w:rPr>
          <w:lang w:val="en-US"/>
        </w:rPr>
        <w:t xml:space="preserve"> sunt </w:t>
      </w:r>
      <w:proofErr w:type="spellStart"/>
      <w:r w:rsidRPr="00610903">
        <w:rPr>
          <w:lang w:val="en-US"/>
        </w:rPr>
        <w:t>disponibile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verificări</w:t>
      </w:r>
      <w:proofErr w:type="spellEnd"/>
      <w:r w:rsidRPr="00610903">
        <w:rPr>
          <w:lang w:val="en-US"/>
        </w:rPr>
        <w:t xml:space="preserve"> GRATUITE ale </w:t>
      </w:r>
      <w:proofErr w:type="spellStart"/>
      <w:r w:rsidRPr="00610903">
        <w:rPr>
          <w:lang w:val="en-US"/>
        </w:rPr>
        <w:t>tensiunii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arteriale</w:t>
      </w:r>
      <w:proofErr w:type="spellEnd"/>
    </w:p>
    <w:p w14:paraId="15794812" w14:textId="24E406D2" w:rsidR="0083731E" w:rsidRPr="00610903" w:rsidRDefault="00610903">
      <w:pPr>
        <w:rPr>
          <w:lang w:val="en-US"/>
        </w:rPr>
      </w:pPr>
      <w:proofErr w:type="spellStart"/>
      <w:r>
        <w:rPr>
          <w:lang w:val="en-US"/>
        </w:rPr>
        <w:t>Ten</w:t>
      </w:r>
      <w:r w:rsidR="00000000" w:rsidRPr="00610903">
        <w:rPr>
          <w:lang w:val="en-US"/>
        </w:rPr>
        <w:t>siunea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arterială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ridicată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poate</w:t>
      </w:r>
      <w:proofErr w:type="spellEnd"/>
      <w:r w:rsidR="00000000" w:rsidRPr="00610903">
        <w:rPr>
          <w:lang w:val="en-US"/>
        </w:rPr>
        <w:t xml:space="preserve"> fi </w:t>
      </w:r>
      <w:proofErr w:type="spellStart"/>
      <w:r w:rsidR="00000000" w:rsidRPr="00610903">
        <w:rPr>
          <w:lang w:val="en-US"/>
        </w:rPr>
        <w:t>cauzată</w:t>
      </w:r>
      <w:proofErr w:type="spellEnd"/>
      <w:r w:rsidR="00000000" w:rsidRPr="00610903">
        <w:rPr>
          <w:lang w:val="en-US"/>
        </w:rPr>
        <w:t xml:space="preserve"> de </w:t>
      </w:r>
      <w:proofErr w:type="spellStart"/>
      <w:r w:rsidR="00000000" w:rsidRPr="00610903">
        <w:rPr>
          <w:lang w:val="en-US"/>
        </w:rPr>
        <w:t>mai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mulți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factori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diferiți</w:t>
      </w:r>
      <w:proofErr w:type="spellEnd"/>
      <w:r w:rsidR="00000000" w:rsidRPr="00610903">
        <w:rPr>
          <w:lang w:val="en-US"/>
        </w:rPr>
        <w:t xml:space="preserve"> care fac ca </w:t>
      </w:r>
      <w:proofErr w:type="spellStart"/>
      <w:r w:rsidR="00000000" w:rsidRPr="00610903">
        <w:rPr>
          <w:lang w:val="en-US"/>
        </w:rPr>
        <w:t>inima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să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lucreze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mai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greu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pentru</w:t>
      </w:r>
      <w:proofErr w:type="spellEnd"/>
      <w:r w:rsidR="00000000" w:rsidRPr="00610903">
        <w:rPr>
          <w:lang w:val="en-US"/>
        </w:rPr>
        <w:t xml:space="preserve"> a </w:t>
      </w:r>
      <w:proofErr w:type="spellStart"/>
      <w:r w:rsidR="00000000" w:rsidRPr="00610903">
        <w:rPr>
          <w:lang w:val="en-US"/>
        </w:rPr>
        <w:t>pompa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sânge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în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jurul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corpului</w:t>
      </w:r>
      <w:proofErr w:type="spellEnd"/>
      <w:r w:rsidR="00000000" w:rsidRPr="00610903">
        <w:rPr>
          <w:lang w:val="en-US"/>
        </w:rPr>
        <w:t xml:space="preserve">. </w:t>
      </w:r>
      <w:proofErr w:type="spellStart"/>
      <w:r w:rsidR="00000000" w:rsidRPr="00610903">
        <w:rPr>
          <w:lang w:val="en-US"/>
        </w:rPr>
        <w:t>Dacă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>
        <w:rPr>
          <w:lang w:val="en-US"/>
        </w:rPr>
        <w:t>tensiu</w:t>
      </w:r>
      <w:r w:rsidR="00000000" w:rsidRPr="00610903">
        <w:rPr>
          <w:lang w:val="en-US"/>
        </w:rPr>
        <w:t>nea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arterială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este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prea</w:t>
      </w:r>
      <w:proofErr w:type="spellEnd"/>
      <w:r w:rsidR="00000000" w:rsidRPr="00610903">
        <w:rPr>
          <w:lang w:val="en-US"/>
        </w:rPr>
        <w:t xml:space="preserve"> mare </w:t>
      </w:r>
      <w:proofErr w:type="spellStart"/>
      <w:r w:rsidR="00000000" w:rsidRPr="00610903">
        <w:rPr>
          <w:lang w:val="en-US"/>
        </w:rPr>
        <w:t>pentru</w:t>
      </w:r>
      <w:proofErr w:type="spellEnd"/>
      <w:r w:rsidR="00000000" w:rsidRPr="00610903">
        <w:rPr>
          <w:lang w:val="en-US"/>
        </w:rPr>
        <w:t xml:space="preserve"> o </w:t>
      </w:r>
      <w:proofErr w:type="spellStart"/>
      <w:r w:rsidR="00000000" w:rsidRPr="00610903">
        <w:rPr>
          <w:lang w:val="en-US"/>
        </w:rPr>
        <w:t>perioadă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prea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lungă</w:t>
      </w:r>
      <w:proofErr w:type="spellEnd"/>
      <w:r w:rsidR="00000000" w:rsidRPr="00610903">
        <w:rPr>
          <w:lang w:val="en-US"/>
        </w:rPr>
        <w:t xml:space="preserve"> de </w:t>
      </w:r>
      <w:proofErr w:type="spellStart"/>
      <w:r w:rsidR="00000000" w:rsidRPr="00610903">
        <w:rPr>
          <w:lang w:val="en-US"/>
        </w:rPr>
        <w:t>timp</w:t>
      </w:r>
      <w:proofErr w:type="spellEnd"/>
      <w:r w:rsidR="00000000" w:rsidRPr="00610903">
        <w:rPr>
          <w:lang w:val="en-US"/>
        </w:rPr>
        <w:t xml:space="preserve">, </w:t>
      </w:r>
      <w:proofErr w:type="spellStart"/>
      <w:r w:rsidR="00000000" w:rsidRPr="00610903">
        <w:rPr>
          <w:lang w:val="en-US"/>
        </w:rPr>
        <w:t>aceasta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poate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provoca</w:t>
      </w:r>
      <w:proofErr w:type="spellEnd"/>
      <w:r w:rsidR="00000000" w:rsidRPr="00610903">
        <w:rPr>
          <w:lang w:val="en-US"/>
        </w:rPr>
        <w:t xml:space="preserve"> </w:t>
      </w:r>
      <w:proofErr w:type="spellStart"/>
      <w:r w:rsidR="00000000" w:rsidRPr="00610903">
        <w:rPr>
          <w:lang w:val="en-US"/>
        </w:rPr>
        <w:t>daune</w:t>
      </w:r>
      <w:proofErr w:type="spellEnd"/>
      <w:r w:rsidR="00000000" w:rsidRPr="00610903">
        <w:rPr>
          <w:lang w:val="en-US"/>
        </w:rPr>
        <w:t>.</w:t>
      </w:r>
    </w:p>
    <w:p w14:paraId="5B6F4FFB" w14:textId="68309A88" w:rsidR="0083731E" w:rsidRPr="00610903" w:rsidRDefault="00000000">
      <w:pPr>
        <w:rPr>
          <w:lang w:val="en-US"/>
        </w:rPr>
      </w:pPr>
      <w:proofErr w:type="spellStart"/>
      <w:r w:rsidRPr="00610903">
        <w:rPr>
          <w:lang w:val="en-US"/>
        </w:rPr>
        <w:t>Lasată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netratată</w:t>
      </w:r>
      <w:proofErr w:type="spellEnd"/>
      <w:r w:rsidRPr="00610903">
        <w:rPr>
          <w:lang w:val="en-US"/>
        </w:rPr>
        <w:t xml:space="preserve">, </w:t>
      </w:r>
      <w:proofErr w:type="spellStart"/>
      <w:r w:rsidRPr="00610903">
        <w:rPr>
          <w:lang w:val="en-US"/>
        </w:rPr>
        <w:t>tensiunea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ridicată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îngustează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și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rigidizează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arterele</w:t>
      </w:r>
      <w:proofErr w:type="spellEnd"/>
      <w:r w:rsidRPr="00610903">
        <w:rPr>
          <w:lang w:val="en-US"/>
        </w:rPr>
        <w:t xml:space="preserve">, </w:t>
      </w:r>
      <w:proofErr w:type="spellStart"/>
      <w:r w:rsidR="00610903">
        <w:rPr>
          <w:lang w:val="en-US"/>
        </w:rPr>
        <w:t>facilit</w:t>
      </w:r>
      <w:proofErr w:type="spellEnd"/>
      <w:r w:rsidR="00610903">
        <w:rPr>
          <w:lang w:val="ro-RO"/>
        </w:rPr>
        <w:t>ând</w:t>
      </w:r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înfundarea</w:t>
      </w:r>
      <w:proofErr w:type="spellEnd"/>
      <w:r w:rsidRPr="00610903">
        <w:rPr>
          <w:lang w:val="en-US"/>
        </w:rPr>
        <w:t xml:space="preserve"> cu </w:t>
      </w:r>
      <w:proofErr w:type="spellStart"/>
      <w:r w:rsidRPr="00610903">
        <w:rPr>
          <w:lang w:val="en-US"/>
        </w:rPr>
        <w:t>depuneri</w:t>
      </w:r>
      <w:proofErr w:type="spellEnd"/>
      <w:r w:rsidRPr="00610903">
        <w:rPr>
          <w:lang w:val="en-US"/>
        </w:rPr>
        <w:t xml:space="preserve"> de </w:t>
      </w:r>
      <w:proofErr w:type="spellStart"/>
      <w:r w:rsidRPr="00610903">
        <w:rPr>
          <w:lang w:val="en-US"/>
        </w:rPr>
        <w:t>grăsime</w:t>
      </w:r>
      <w:proofErr w:type="spellEnd"/>
      <w:r w:rsidRPr="00610903">
        <w:rPr>
          <w:lang w:val="en-US"/>
        </w:rPr>
        <w:t xml:space="preserve">, </w:t>
      </w:r>
      <w:proofErr w:type="spellStart"/>
      <w:r w:rsidRPr="00610903">
        <w:rPr>
          <w:lang w:val="en-US"/>
        </w:rPr>
        <w:t>ceea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ce</w:t>
      </w:r>
      <w:proofErr w:type="spellEnd"/>
      <w:r w:rsidRPr="00610903">
        <w:rPr>
          <w:lang w:val="en-US"/>
        </w:rPr>
        <w:t xml:space="preserve"> duce la </w:t>
      </w:r>
      <w:proofErr w:type="spellStart"/>
      <w:r w:rsidRPr="00610903">
        <w:rPr>
          <w:lang w:val="en-US"/>
        </w:rPr>
        <w:t>boli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cardiovasculare</w:t>
      </w:r>
      <w:proofErr w:type="spellEnd"/>
      <w:r w:rsidRPr="00610903">
        <w:rPr>
          <w:lang w:val="en-US"/>
        </w:rPr>
        <w:t xml:space="preserve">. </w:t>
      </w:r>
    </w:p>
    <w:p w14:paraId="332F3CF5" w14:textId="37A8956B" w:rsidR="0083731E" w:rsidRPr="00610903" w:rsidRDefault="00000000">
      <w:pPr>
        <w:rPr>
          <w:lang w:val="en-US"/>
        </w:rPr>
      </w:pPr>
      <w:r w:rsidRPr="00610903">
        <w:rPr>
          <w:lang w:val="en-US"/>
        </w:rPr>
        <w:t xml:space="preserve">British Heart Foundation </w:t>
      </w:r>
      <w:proofErr w:type="spellStart"/>
      <w:r w:rsidRPr="00610903">
        <w:rPr>
          <w:lang w:val="en-US"/>
        </w:rPr>
        <w:t>estimează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că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hipertensiunea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provoacă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peste</w:t>
      </w:r>
      <w:proofErr w:type="spellEnd"/>
      <w:r w:rsidRPr="00610903">
        <w:rPr>
          <w:lang w:val="en-US"/>
        </w:rPr>
        <w:t xml:space="preserve"> 50% din </w:t>
      </w:r>
      <w:proofErr w:type="spellStart"/>
      <w:r w:rsidRPr="00610903">
        <w:rPr>
          <w:lang w:val="en-US"/>
        </w:rPr>
        <w:t>atacurile</w:t>
      </w:r>
      <w:proofErr w:type="spellEnd"/>
      <w:r w:rsidRPr="00610903">
        <w:rPr>
          <w:lang w:val="en-US"/>
        </w:rPr>
        <w:t xml:space="preserve"> de cord </w:t>
      </w:r>
      <w:proofErr w:type="spellStart"/>
      <w:r w:rsidRPr="00610903">
        <w:rPr>
          <w:lang w:val="en-US"/>
        </w:rPr>
        <w:t>și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accidentele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vasculare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cerebrale</w:t>
      </w:r>
      <w:proofErr w:type="spellEnd"/>
      <w:r w:rsidRPr="00610903">
        <w:rPr>
          <w:lang w:val="en-US"/>
        </w:rPr>
        <w:t xml:space="preserve">. </w:t>
      </w:r>
      <w:proofErr w:type="spellStart"/>
      <w:r w:rsidRPr="00610903">
        <w:rPr>
          <w:lang w:val="en-US"/>
        </w:rPr>
        <w:t>Hipertensiunea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poate</w:t>
      </w:r>
      <w:proofErr w:type="spellEnd"/>
      <w:r w:rsidRPr="00610903">
        <w:rPr>
          <w:lang w:val="en-US"/>
        </w:rPr>
        <w:t xml:space="preserve"> fi </w:t>
      </w:r>
      <w:proofErr w:type="spellStart"/>
      <w:r w:rsidRPr="00610903">
        <w:rPr>
          <w:lang w:val="en-US"/>
        </w:rPr>
        <w:t>controlată</w:t>
      </w:r>
      <w:proofErr w:type="spellEnd"/>
      <w:r w:rsidRPr="00610903">
        <w:rPr>
          <w:lang w:val="en-US"/>
        </w:rPr>
        <w:t xml:space="preserve"> cu </w:t>
      </w:r>
      <w:proofErr w:type="spellStart"/>
      <w:r w:rsidRPr="00610903">
        <w:rPr>
          <w:lang w:val="en-US"/>
        </w:rPr>
        <w:t>medicamente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și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modificări</w:t>
      </w:r>
      <w:proofErr w:type="spellEnd"/>
      <w:r w:rsidRPr="00610903">
        <w:rPr>
          <w:lang w:val="en-US"/>
        </w:rPr>
        <w:t xml:space="preserve"> ale </w:t>
      </w:r>
      <w:proofErr w:type="spellStart"/>
      <w:r w:rsidRPr="00610903">
        <w:rPr>
          <w:lang w:val="en-US"/>
        </w:rPr>
        <w:t>stilului</w:t>
      </w:r>
      <w:proofErr w:type="spellEnd"/>
      <w:r w:rsidRPr="00610903">
        <w:rPr>
          <w:lang w:val="en-US"/>
        </w:rPr>
        <w:t xml:space="preserve"> de </w:t>
      </w:r>
      <w:proofErr w:type="spellStart"/>
      <w:r w:rsidRPr="00610903">
        <w:rPr>
          <w:lang w:val="en-US"/>
        </w:rPr>
        <w:t>viață</w:t>
      </w:r>
      <w:proofErr w:type="spellEnd"/>
      <w:r w:rsidRPr="00610903">
        <w:rPr>
          <w:lang w:val="en-US"/>
        </w:rPr>
        <w:t>.</w:t>
      </w:r>
    </w:p>
    <w:p w14:paraId="3FEA6791" w14:textId="73340E52" w:rsidR="0083731E" w:rsidRPr="00610903" w:rsidRDefault="00000000">
      <w:pPr>
        <w:pStyle w:val="P68B1DB1-Normal1"/>
        <w:jc w:val="center"/>
        <w:rPr>
          <w:lang w:val="en-US"/>
        </w:rPr>
      </w:pPr>
      <w:proofErr w:type="spellStart"/>
      <w:r w:rsidRPr="00610903">
        <w:rPr>
          <w:lang w:val="en-US"/>
        </w:rPr>
        <w:t>Dacă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sunteți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eligibil</w:t>
      </w:r>
      <w:proofErr w:type="spellEnd"/>
      <w:r w:rsidRPr="00610903">
        <w:rPr>
          <w:lang w:val="en-US"/>
        </w:rPr>
        <w:t xml:space="preserve">, </w:t>
      </w:r>
      <w:proofErr w:type="spellStart"/>
      <w:r w:rsidRPr="00610903">
        <w:rPr>
          <w:lang w:val="en-US"/>
        </w:rPr>
        <w:t>verificați-vă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astăzi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aici</w:t>
      </w:r>
      <w:proofErr w:type="spellEnd"/>
    </w:p>
    <w:p w14:paraId="7FE48DF4" w14:textId="73551F4D" w:rsidR="0083731E" w:rsidRPr="00610903" w:rsidRDefault="00000000">
      <w:pPr>
        <w:pStyle w:val="P68B1DB1-Normal1"/>
        <w:jc w:val="center"/>
        <w:rPr>
          <w:lang w:val="en-US"/>
        </w:rPr>
      </w:pPr>
      <w:proofErr w:type="spellStart"/>
      <w:r w:rsidRPr="00610903">
        <w:rPr>
          <w:lang w:val="en-US"/>
        </w:rPr>
        <w:t>Verificarea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durează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doar</w:t>
      </w:r>
      <w:proofErr w:type="spellEnd"/>
      <w:r w:rsidRPr="00610903">
        <w:rPr>
          <w:lang w:val="en-US"/>
        </w:rPr>
        <w:t xml:space="preserve"> 10-15 minute</w:t>
      </w:r>
    </w:p>
    <w:p w14:paraId="0920E1D6" w14:textId="0859C2C1" w:rsidR="0083731E" w:rsidRDefault="00000000">
      <w:pPr>
        <w:pStyle w:val="P68B1DB1-Normal2"/>
      </w:pPr>
      <w:r>
        <w:t xml:space="preserve">Eligibilitate </w:t>
      </w:r>
    </w:p>
    <w:p w14:paraId="76911949" w14:textId="1DC39E03" w:rsidR="0083731E" w:rsidRDefault="00000000">
      <w:pPr>
        <w:pStyle w:val="ListParagraph"/>
        <w:numPr>
          <w:ilvl w:val="0"/>
          <w:numId w:val="1"/>
        </w:numPr>
      </w:pPr>
      <w:r>
        <w:t>Vârsta de 40 de ani sau mai mult, fără un diagnostic anterior de hipertensiune arterială</w:t>
      </w:r>
    </w:p>
    <w:p w14:paraId="7491A6DD" w14:textId="124495CE" w:rsidR="0083731E" w:rsidRDefault="00000000">
      <w:pPr>
        <w:pStyle w:val="ListParagraph"/>
        <w:numPr>
          <w:ilvl w:val="0"/>
          <w:numId w:val="1"/>
        </w:numPr>
      </w:pPr>
      <w:r>
        <w:t>Vârsta de 40 de ani sau mai mică dacă aveți antecedente familiale de hipertensiune arterială</w:t>
      </w:r>
    </w:p>
    <w:p w14:paraId="6C33A96C" w14:textId="55E5E71D" w:rsidR="0083731E" w:rsidRPr="00610903" w:rsidRDefault="0000000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610903">
        <w:rPr>
          <w:lang w:val="en-US"/>
        </w:rPr>
        <w:t>Ați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fost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diagnosticat</w:t>
      </w:r>
      <w:proofErr w:type="spellEnd"/>
      <w:r w:rsidRPr="00610903">
        <w:rPr>
          <w:lang w:val="en-US"/>
        </w:rPr>
        <w:t xml:space="preserve"> cu </w:t>
      </w:r>
      <w:proofErr w:type="spellStart"/>
      <w:r w:rsidRPr="00610903">
        <w:rPr>
          <w:lang w:val="en-US"/>
        </w:rPr>
        <w:t>hipertensiune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și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medicul</w:t>
      </w:r>
      <w:proofErr w:type="spellEnd"/>
      <w:r w:rsidRPr="00610903">
        <w:rPr>
          <w:lang w:val="en-US"/>
        </w:rPr>
        <w:t xml:space="preserve"> de </w:t>
      </w:r>
      <w:proofErr w:type="spellStart"/>
      <w:r w:rsidRPr="00610903">
        <w:rPr>
          <w:lang w:val="en-US"/>
        </w:rPr>
        <w:t>familie</w:t>
      </w:r>
      <w:proofErr w:type="spellEnd"/>
      <w:r w:rsidRPr="00610903">
        <w:rPr>
          <w:lang w:val="en-US"/>
        </w:rPr>
        <w:t xml:space="preserve"> v-a </w:t>
      </w:r>
      <w:proofErr w:type="spellStart"/>
      <w:r w:rsidRPr="00610903">
        <w:rPr>
          <w:lang w:val="en-US"/>
        </w:rPr>
        <w:t>trimis</w:t>
      </w:r>
      <w:proofErr w:type="spellEnd"/>
      <w:r w:rsidRPr="00610903">
        <w:rPr>
          <w:lang w:val="en-US"/>
        </w:rPr>
        <w:t xml:space="preserve"> la o </w:t>
      </w:r>
      <w:proofErr w:type="spellStart"/>
      <w:r w:rsidRPr="00610903">
        <w:rPr>
          <w:lang w:val="en-US"/>
        </w:rPr>
        <w:t>farmacie</w:t>
      </w:r>
      <w:proofErr w:type="spellEnd"/>
    </w:p>
    <w:p w14:paraId="0667FC4D" w14:textId="091D7916" w:rsidR="0083731E" w:rsidRPr="00610903" w:rsidRDefault="00000000">
      <w:pPr>
        <w:pStyle w:val="P68B1DB1-Normal1"/>
        <w:jc w:val="center"/>
        <w:rPr>
          <w:lang w:val="en-US"/>
        </w:rPr>
      </w:pPr>
      <w:proofErr w:type="spellStart"/>
      <w:r w:rsidRPr="00610903">
        <w:rPr>
          <w:lang w:val="en-US"/>
        </w:rPr>
        <w:t>Discutați</w:t>
      </w:r>
      <w:proofErr w:type="spellEnd"/>
      <w:r w:rsidRPr="00610903">
        <w:rPr>
          <w:lang w:val="en-US"/>
        </w:rPr>
        <w:t xml:space="preserve"> cu </w:t>
      </w:r>
      <w:proofErr w:type="spellStart"/>
      <w:r w:rsidRPr="00610903">
        <w:rPr>
          <w:lang w:val="en-US"/>
        </w:rPr>
        <w:t>farmacistul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despre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verificările</w:t>
      </w:r>
      <w:proofErr w:type="spellEnd"/>
      <w:r w:rsidRPr="00610903">
        <w:rPr>
          <w:lang w:val="en-US"/>
        </w:rPr>
        <w:t xml:space="preserve"> GRATUITE ale </w:t>
      </w:r>
      <w:proofErr w:type="spellStart"/>
      <w:r w:rsidRPr="00610903">
        <w:rPr>
          <w:lang w:val="en-US"/>
        </w:rPr>
        <w:t>tensiunii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astăzi</w:t>
      </w:r>
      <w:proofErr w:type="spellEnd"/>
    </w:p>
    <w:p w14:paraId="7F5F6755" w14:textId="5302B0DA" w:rsidR="0083731E" w:rsidRPr="00610903" w:rsidRDefault="00000000">
      <w:pPr>
        <w:pStyle w:val="P68B1DB1-Normal3"/>
        <w:rPr>
          <w:lang w:val="en-US"/>
        </w:rPr>
      </w:pPr>
      <w:proofErr w:type="spellStart"/>
      <w:r w:rsidRPr="00610903">
        <w:rPr>
          <w:lang w:val="en-US"/>
        </w:rPr>
        <w:t>În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urma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verificării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arteriale</w:t>
      </w:r>
      <w:proofErr w:type="spellEnd"/>
      <w:r w:rsidRPr="00610903">
        <w:rPr>
          <w:lang w:val="en-US"/>
        </w:rPr>
        <w:t xml:space="preserve">, </w:t>
      </w:r>
      <w:proofErr w:type="spellStart"/>
      <w:r w:rsidRPr="00610903">
        <w:rPr>
          <w:lang w:val="en-US"/>
        </w:rPr>
        <w:t>farmacistul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nostru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explica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următorii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pași</w:t>
      </w:r>
      <w:proofErr w:type="spellEnd"/>
      <w:r w:rsidRPr="00610903">
        <w:rPr>
          <w:lang w:val="en-US"/>
        </w:rPr>
        <w:t xml:space="preserve">. Vi se </w:t>
      </w:r>
      <w:proofErr w:type="spellStart"/>
      <w:r w:rsidRPr="00610903">
        <w:rPr>
          <w:lang w:val="en-US"/>
        </w:rPr>
        <w:t>poate</w:t>
      </w:r>
      <w:proofErr w:type="spellEnd"/>
      <w:r w:rsidRPr="00610903">
        <w:rPr>
          <w:lang w:val="en-US"/>
        </w:rPr>
        <w:t xml:space="preserve"> </w:t>
      </w:r>
      <w:proofErr w:type="spellStart"/>
      <w:r w:rsidR="00610903">
        <w:rPr>
          <w:lang w:val="en-US"/>
        </w:rPr>
        <w:t>oferi</w:t>
      </w:r>
      <w:proofErr w:type="spellEnd"/>
      <w:r w:rsidR="00610903">
        <w:rPr>
          <w:lang w:val="en-US"/>
        </w:rPr>
        <w:t xml:space="preserve"> </w:t>
      </w:r>
      <w:r w:rsidRPr="00610903">
        <w:rPr>
          <w:lang w:val="en-US"/>
        </w:rPr>
        <w:t xml:space="preserve">un monitor de </w:t>
      </w:r>
      <w:proofErr w:type="spellStart"/>
      <w:r w:rsidRPr="00610903">
        <w:rPr>
          <w:lang w:val="en-US"/>
        </w:rPr>
        <w:t>tensiune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r w:rsidR="00610903">
        <w:rPr>
          <w:lang w:val="en-US"/>
        </w:rPr>
        <w:t xml:space="preserve">pe care </w:t>
      </w:r>
      <w:proofErr w:type="spellStart"/>
      <w:r w:rsidR="00610903">
        <w:rPr>
          <w:lang w:val="en-US"/>
        </w:rPr>
        <w:t>să</w:t>
      </w:r>
      <w:proofErr w:type="spellEnd"/>
      <w:r w:rsidR="00610903">
        <w:rPr>
          <w:lang w:val="en-US"/>
        </w:rPr>
        <w:t xml:space="preserve"> </w:t>
      </w:r>
      <w:proofErr w:type="spellStart"/>
      <w:r w:rsidR="00610903">
        <w:rPr>
          <w:lang w:val="en-US"/>
        </w:rPr>
        <w:t>îl</w:t>
      </w:r>
      <w:proofErr w:type="spellEnd"/>
      <w:r w:rsidR="00610903">
        <w:rPr>
          <w:lang w:val="en-US"/>
        </w:rPr>
        <w:t xml:space="preserve"> </w:t>
      </w:r>
      <w:proofErr w:type="spellStart"/>
      <w:r w:rsidR="00610903" w:rsidRPr="00610903">
        <w:rPr>
          <w:lang w:val="en-US"/>
        </w:rPr>
        <w:t>luați</w:t>
      </w:r>
      <w:proofErr w:type="spellEnd"/>
      <w:r w:rsidR="00610903" w:rsidRPr="00610903">
        <w:rPr>
          <w:lang w:val="en-US"/>
        </w:rPr>
        <w:t xml:space="preserve"> </w:t>
      </w:r>
      <w:proofErr w:type="spellStart"/>
      <w:r w:rsidR="00610903" w:rsidRPr="00610903">
        <w:rPr>
          <w:lang w:val="en-US"/>
        </w:rPr>
        <w:t>acasă</w:t>
      </w:r>
      <w:proofErr w:type="spellEnd"/>
      <w:r w:rsidR="00610903" w:rsidRPr="00610903">
        <w:rPr>
          <w:lang w:val="en-US"/>
        </w:rPr>
        <w:t xml:space="preserve"> </w:t>
      </w:r>
      <w:proofErr w:type="spellStart"/>
      <w:r w:rsidR="00610903">
        <w:rPr>
          <w:lang w:val="en-US"/>
        </w:rPr>
        <w:t>și</w:t>
      </w:r>
      <w:proofErr w:type="spellEnd"/>
      <w:r w:rsidR="00610903">
        <w:rPr>
          <w:lang w:val="en-US"/>
        </w:rPr>
        <w:t xml:space="preserve"> </w:t>
      </w:r>
      <w:r w:rsidRPr="00610903">
        <w:rPr>
          <w:lang w:val="en-US"/>
        </w:rPr>
        <w:t xml:space="preserve">care </w:t>
      </w:r>
      <w:proofErr w:type="spellStart"/>
      <w:r w:rsidRPr="00610903">
        <w:rPr>
          <w:lang w:val="en-US"/>
        </w:rPr>
        <w:t>vă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măsoară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pe </w:t>
      </w:r>
      <w:proofErr w:type="spellStart"/>
      <w:r w:rsidRPr="00610903">
        <w:rPr>
          <w:lang w:val="en-US"/>
        </w:rPr>
        <w:t>măsură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ce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desfășurați</w:t>
      </w:r>
      <w:proofErr w:type="spellEnd"/>
      <w:r w:rsidRPr="00610903">
        <w:rPr>
          <w:lang w:val="en-US"/>
        </w:rPr>
        <w:t xml:space="preserve"> </w:t>
      </w:r>
      <w:proofErr w:type="spellStart"/>
      <w:r w:rsidR="00610903">
        <w:rPr>
          <w:lang w:val="en-US"/>
        </w:rPr>
        <w:t>activitățile</w:t>
      </w:r>
      <w:proofErr w:type="spellEnd"/>
      <w:r w:rsidR="00610903">
        <w:rPr>
          <w:lang w:val="en-US"/>
        </w:rPr>
        <w:t xml:space="preserve"> </w:t>
      </w:r>
      <w:r w:rsidRPr="00610903">
        <w:rPr>
          <w:lang w:val="en-US"/>
        </w:rPr>
        <w:t xml:space="preserve">de zi cu zi. </w:t>
      </w:r>
      <w:proofErr w:type="spellStart"/>
      <w:r w:rsidRPr="00610903">
        <w:rPr>
          <w:lang w:val="en-US"/>
        </w:rPr>
        <w:t>Ați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putea</w:t>
      </w:r>
      <w:proofErr w:type="spellEnd"/>
      <w:r w:rsidRPr="00610903">
        <w:rPr>
          <w:lang w:val="en-US"/>
        </w:rPr>
        <w:t xml:space="preserve"> </w:t>
      </w:r>
      <w:proofErr w:type="spellStart"/>
      <w:r w:rsidR="00610903">
        <w:rPr>
          <w:lang w:val="en-US"/>
        </w:rPr>
        <w:t>primi</w:t>
      </w:r>
      <w:proofErr w:type="spellEnd"/>
      <w:r w:rsidR="00610903">
        <w:rPr>
          <w:lang w:val="en-US"/>
        </w:rPr>
        <w:t xml:space="preserve"> o </w:t>
      </w:r>
      <w:proofErr w:type="spellStart"/>
      <w:r w:rsidR="00610903">
        <w:rPr>
          <w:lang w:val="en-US"/>
        </w:rPr>
        <w:t>trimitere</w:t>
      </w:r>
      <w:proofErr w:type="spellEnd"/>
      <w:r w:rsidR="00610903">
        <w:rPr>
          <w:lang w:val="en-US"/>
        </w:rPr>
        <w:t xml:space="preserve"> </w:t>
      </w:r>
      <w:proofErr w:type="spellStart"/>
      <w:r w:rsidR="00610903">
        <w:rPr>
          <w:lang w:val="en-US"/>
        </w:rPr>
        <w:t>către</w:t>
      </w:r>
      <w:proofErr w:type="spellEnd"/>
      <w:r w:rsid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medicul</w:t>
      </w:r>
      <w:proofErr w:type="spellEnd"/>
      <w:r w:rsidRPr="00610903">
        <w:rPr>
          <w:lang w:val="en-US"/>
        </w:rPr>
        <w:t xml:space="preserve"> de </w:t>
      </w:r>
      <w:proofErr w:type="spellStart"/>
      <w:r w:rsidRPr="00610903">
        <w:rPr>
          <w:lang w:val="en-US"/>
        </w:rPr>
        <w:t>familie</w:t>
      </w:r>
      <w:proofErr w:type="spellEnd"/>
      <w:r w:rsidRPr="00610903">
        <w:rPr>
          <w:lang w:val="en-US"/>
        </w:rPr>
        <w:t>.</w:t>
      </w:r>
    </w:p>
    <w:p w14:paraId="35B94560" w14:textId="77777777" w:rsidR="0083731E" w:rsidRPr="00610903" w:rsidRDefault="0083731E">
      <w:pPr>
        <w:rPr>
          <w:sz w:val="24"/>
          <w:lang w:val="en-US"/>
        </w:rPr>
      </w:pPr>
    </w:p>
    <w:p w14:paraId="0F20CAEC" w14:textId="07F73591" w:rsidR="0083731E" w:rsidRPr="00610903" w:rsidRDefault="00000000">
      <w:pPr>
        <w:pStyle w:val="P68B1DB1-Normal2"/>
        <w:rPr>
          <w:lang w:val="en-US"/>
        </w:rPr>
      </w:pPr>
      <w:proofErr w:type="spellStart"/>
      <w:r w:rsidRPr="00610903">
        <w:rPr>
          <w:lang w:val="en-US"/>
        </w:rPr>
        <w:t>Pași</w:t>
      </w:r>
      <w:proofErr w:type="spellEnd"/>
      <w:r w:rsidRPr="00610903">
        <w:rPr>
          <w:lang w:val="en-US"/>
        </w:rPr>
        <w:t xml:space="preserve"> de </w:t>
      </w:r>
      <w:proofErr w:type="spellStart"/>
      <w:r w:rsidRPr="00610903">
        <w:rPr>
          <w:lang w:val="en-US"/>
        </w:rPr>
        <w:t>urmat</w:t>
      </w:r>
      <w:proofErr w:type="spellEnd"/>
      <w:r w:rsidRPr="00610903">
        <w:rPr>
          <w:lang w:val="en-US"/>
        </w:rPr>
        <w:t>:</w:t>
      </w:r>
    </w:p>
    <w:p w14:paraId="31CEA257" w14:textId="4D6128F1" w:rsidR="0083731E" w:rsidRPr="00610903" w:rsidRDefault="00000000">
      <w:pPr>
        <w:pStyle w:val="P68B1DB1-Normal3"/>
        <w:rPr>
          <w:lang w:val="en-US"/>
        </w:rPr>
      </w:pPr>
      <w:r w:rsidRPr="00610903">
        <w:rPr>
          <w:lang w:val="en-US"/>
        </w:rPr>
        <w:t xml:space="preserve">1. </w:t>
      </w:r>
      <w:proofErr w:type="spellStart"/>
      <w:r w:rsidRPr="00610903">
        <w:rPr>
          <w:lang w:val="en-US"/>
        </w:rPr>
        <w:t>Vorbiți</w:t>
      </w:r>
      <w:proofErr w:type="spellEnd"/>
      <w:r w:rsidRPr="00610903">
        <w:rPr>
          <w:lang w:val="en-US"/>
        </w:rPr>
        <w:t xml:space="preserve"> cu </w:t>
      </w:r>
      <w:proofErr w:type="spellStart"/>
      <w:r w:rsidRPr="00610903">
        <w:rPr>
          <w:lang w:val="en-US"/>
        </w:rPr>
        <w:t>farmacistul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nostru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astăzi</w:t>
      </w:r>
      <w:proofErr w:type="spellEnd"/>
    </w:p>
    <w:p w14:paraId="082D0FCB" w14:textId="6EA7C734" w:rsidR="0083731E" w:rsidRPr="00610903" w:rsidRDefault="00000000">
      <w:pPr>
        <w:pStyle w:val="P68B1DB1-Normal3"/>
        <w:rPr>
          <w:lang w:val="en-US"/>
        </w:rPr>
      </w:pPr>
      <w:r w:rsidRPr="00610903">
        <w:rPr>
          <w:lang w:val="en-US"/>
        </w:rPr>
        <w:t xml:space="preserve">2. </w:t>
      </w:r>
      <w:proofErr w:type="spellStart"/>
      <w:r w:rsidRPr="00610903">
        <w:rPr>
          <w:lang w:val="en-US"/>
        </w:rPr>
        <w:t>Verificați-vă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arterială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într</w:t>
      </w:r>
      <w:proofErr w:type="spellEnd"/>
      <w:r w:rsidRPr="00610903">
        <w:rPr>
          <w:lang w:val="en-US"/>
        </w:rPr>
        <w:t>-</w:t>
      </w:r>
      <w:r w:rsidR="006A78C0">
        <w:rPr>
          <w:lang w:val="en-US"/>
        </w:rPr>
        <w:t xml:space="preserve">un cabinet </w:t>
      </w:r>
      <w:r w:rsidRPr="00610903">
        <w:rPr>
          <w:lang w:val="en-US"/>
        </w:rPr>
        <w:t xml:space="preserve">de </w:t>
      </w:r>
      <w:proofErr w:type="spellStart"/>
      <w:r w:rsidRPr="00610903">
        <w:rPr>
          <w:lang w:val="en-US"/>
        </w:rPr>
        <w:t>consultații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privat</w:t>
      </w:r>
      <w:proofErr w:type="spellEnd"/>
    </w:p>
    <w:p w14:paraId="21F92FCB" w14:textId="29B651C4" w:rsidR="0083731E" w:rsidRPr="00610903" w:rsidRDefault="00000000">
      <w:pPr>
        <w:pStyle w:val="P68B1DB1-Normal3"/>
        <w:rPr>
          <w:lang w:val="en-US"/>
        </w:rPr>
      </w:pPr>
      <w:r w:rsidRPr="00610903">
        <w:rPr>
          <w:lang w:val="en-US"/>
        </w:rPr>
        <w:t xml:space="preserve">3. </w:t>
      </w:r>
      <w:proofErr w:type="spellStart"/>
      <w:r w:rsidRPr="00610903">
        <w:rPr>
          <w:lang w:val="en-US"/>
        </w:rPr>
        <w:t>Primiți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rezultatele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imediat</w:t>
      </w:r>
      <w:proofErr w:type="spellEnd"/>
    </w:p>
    <w:p w14:paraId="3FDD532B" w14:textId="2AC7214F" w:rsidR="0083731E" w:rsidRPr="00610903" w:rsidRDefault="00000000">
      <w:pPr>
        <w:pStyle w:val="P68B1DB1-Normal3"/>
        <w:rPr>
          <w:lang w:val="en-US"/>
        </w:rPr>
      </w:pPr>
      <w:r w:rsidRPr="00610903">
        <w:rPr>
          <w:lang w:val="en-US"/>
        </w:rPr>
        <w:t xml:space="preserve">4. </w:t>
      </w:r>
      <w:proofErr w:type="spellStart"/>
      <w:r w:rsidRPr="00610903">
        <w:rPr>
          <w:lang w:val="en-US"/>
        </w:rPr>
        <w:t>Discutați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rezultatele</w:t>
      </w:r>
      <w:proofErr w:type="spellEnd"/>
      <w:r w:rsidRPr="00610903">
        <w:rPr>
          <w:lang w:val="en-US"/>
        </w:rPr>
        <w:t xml:space="preserve"> cu </w:t>
      </w:r>
      <w:proofErr w:type="spellStart"/>
      <w:r w:rsidRPr="00610903">
        <w:rPr>
          <w:lang w:val="en-US"/>
        </w:rPr>
        <w:t>farmacistul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nostru</w:t>
      </w:r>
      <w:proofErr w:type="spellEnd"/>
    </w:p>
    <w:p w14:paraId="700D2DB8" w14:textId="34559EDA" w:rsidR="0083731E" w:rsidRPr="00610903" w:rsidRDefault="00000000">
      <w:pPr>
        <w:pStyle w:val="P68B1DB1-Normal3"/>
        <w:rPr>
          <w:lang w:val="en-US"/>
        </w:rPr>
      </w:pPr>
      <w:r w:rsidRPr="00610903">
        <w:rPr>
          <w:lang w:val="en-US"/>
        </w:rPr>
        <w:lastRenderedPageBreak/>
        <w:t xml:space="preserve">5. </w:t>
      </w:r>
      <w:proofErr w:type="spellStart"/>
      <w:r w:rsidRPr="00610903">
        <w:rPr>
          <w:lang w:val="en-US"/>
        </w:rPr>
        <w:t>Sunteți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liniștit</w:t>
      </w:r>
      <w:proofErr w:type="spellEnd"/>
      <w:r w:rsidRPr="00610903">
        <w:rPr>
          <w:lang w:val="en-US"/>
        </w:rPr>
        <w:t xml:space="preserve">/ă, </w:t>
      </w:r>
      <w:proofErr w:type="spellStart"/>
      <w:r w:rsidRPr="00610903">
        <w:rPr>
          <w:lang w:val="en-US"/>
        </w:rPr>
        <w:t>cunoscând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valoarea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tensiunii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dvs</w:t>
      </w:r>
      <w:proofErr w:type="spellEnd"/>
      <w:r w:rsidRPr="00610903">
        <w:rPr>
          <w:lang w:val="en-US"/>
        </w:rPr>
        <w:t xml:space="preserve">. </w:t>
      </w:r>
      <w:proofErr w:type="spellStart"/>
      <w:r w:rsidRPr="00610903">
        <w:rPr>
          <w:lang w:val="en-US"/>
        </w:rPr>
        <w:t>arteriale</w:t>
      </w:r>
      <w:proofErr w:type="spellEnd"/>
      <w:r w:rsidRPr="00610903">
        <w:rPr>
          <w:lang w:val="en-US"/>
        </w:rPr>
        <w:t xml:space="preserve">. </w:t>
      </w:r>
    </w:p>
    <w:p w14:paraId="687C43F9" w14:textId="77777777" w:rsidR="0083731E" w:rsidRPr="00610903" w:rsidRDefault="0083731E">
      <w:pPr>
        <w:rPr>
          <w:b/>
          <w:sz w:val="24"/>
          <w:lang w:val="en-US"/>
        </w:rPr>
      </w:pPr>
    </w:p>
    <w:p w14:paraId="45BE078E" w14:textId="5DE9AC1A" w:rsidR="0083731E" w:rsidRPr="00610903" w:rsidRDefault="00000000">
      <w:pPr>
        <w:pStyle w:val="P68B1DB1-Normal2"/>
        <w:rPr>
          <w:lang w:val="en-US"/>
        </w:rPr>
      </w:pPr>
      <w:proofErr w:type="spellStart"/>
      <w:r w:rsidRPr="00610903">
        <w:rPr>
          <w:lang w:val="en-US"/>
        </w:rPr>
        <w:t>Principalele</w:t>
      </w:r>
      <w:proofErr w:type="spellEnd"/>
      <w:r w:rsidRPr="00610903">
        <w:rPr>
          <w:lang w:val="en-US"/>
        </w:rPr>
        <w:t xml:space="preserve"> </w:t>
      </w:r>
      <w:proofErr w:type="spellStart"/>
      <w:r w:rsidRPr="00610903">
        <w:rPr>
          <w:lang w:val="en-US"/>
        </w:rPr>
        <w:t>avantaje</w:t>
      </w:r>
      <w:proofErr w:type="spellEnd"/>
      <w:r w:rsidRPr="00610903">
        <w:rPr>
          <w:lang w:val="en-US"/>
        </w:rPr>
        <w:t>:</w:t>
      </w:r>
    </w:p>
    <w:p w14:paraId="3EA8BFE3" w14:textId="053FADFB" w:rsidR="0083731E" w:rsidRPr="00610903" w:rsidRDefault="00000000">
      <w:pPr>
        <w:pStyle w:val="P68B1DB1-Normal3"/>
        <w:rPr>
          <w:lang w:val="en-US"/>
        </w:rPr>
      </w:pPr>
      <w:r w:rsidRPr="00610903">
        <w:rPr>
          <w:lang w:val="en-US"/>
        </w:rPr>
        <w:t xml:space="preserve">* Proactiv * </w:t>
      </w:r>
      <w:proofErr w:type="spellStart"/>
      <w:r w:rsidRPr="00610903">
        <w:rPr>
          <w:lang w:val="en-US"/>
        </w:rPr>
        <w:t>Accesibil</w:t>
      </w:r>
      <w:proofErr w:type="spellEnd"/>
      <w:r w:rsidRPr="00610903">
        <w:rPr>
          <w:lang w:val="en-US"/>
        </w:rPr>
        <w:t xml:space="preserve"> * </w:t>
      </w:r>
      <w:proofErr w:type="spellStart"/>
      <w:r w:rsidRPr="00610903">
        <w:rPr>
          <w:lang w:val="en-US"/>
        </w:rPr>
        <w:t>Confidențial</w:t>
      </w:r>
      <w:proofErr w:type="spellEnd"/>
      <w:r w:rsidRPr="00610903">
        <w:rPr>
          <w:lang w:val="en-US"/>
        </w:rPr>
        <w:t xml:space="preserve"> * </w:t>
      </w:r>
      <w:proofErr w:type="spellStart"/>
      <w:r w:rsidRPr="00610903">
        <w:rPr>
          <w:lang w:val="en-US"/>
        </w:rPr>
        <w:t>Gratuit</w:t>
      </w:r>
      <w:proofErr w:type="spellEnd"/>
      <w:r w:rsidRPr="00610903">
        <w:rPr>
          <w:lang w:val="en-US"/>
        </w:rPr>
        <w:t xml:space="preserve"> * </w:t>
      </w:r>
      <w:proofErr w:type="spellStart"/>
      <w:r w:rsidRPr="00610903">
        <w:rPr>
          <w:lang w:val="en-US"/>
        </w:rPr>
        <w:t>Liniștitor</w:t>
      </w:r>
      <w:proofErr w:type="spellEnd"/>
      <w:r w:rsidRPr="00610903">
        <w:rPr>
          <w:lang w:val="en-US"/>
        </w:rPr>
        <w:t xml:space="preserve"> </w:t>
      </w:r>
    </w:p>
    <w:p w14:paraId="682562DC" w14:textId="76846857" w:rsidR="0083731E" w:rsidRDefault="00000000">
      <w:pPr>
        <w:rPr>
          <w:sz w:val="24"/>
        </w:rPr>
      </w:pPr>
      <w:r>
        <w:rPr>
          <w:sz w:val="24"/>
        </w:rPr>
        <w:t xml:space="preserve">Mai multe informații: </w:t>
      </w:r>
      <w:hyperlink r:id="rId5" w:history="1">
        <w:r>
          <w:rPr>
            <w:rStyle w:val="Hyperlink"/>
            <w:sz w:val="24"/>
          </w:rPr>
          <w:t>NHS Anglia »Verificări gratuite ale tensiunii arteriale disponibile în această farmacie</w:t>
        </w:r>
      </w:hyperlink>
    </w:p>
    <w:sectPr w:rsidR="0083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131935"/>
    <w:rsid w:val="00190FC2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610903"/>
    <w:rsid w:val="006A78C0"/>
    <w:rsid w:val="007638B9"/>
    <w:rsid w:val="007B575C"/>
    <w:rsid w:val="0083731E"/>
    <w:rsid w:val="00907E0C"/>
    <w:rsid w:val="009300B7"/>
    <w:rsid w:val="00940697"/>
    <w:rsid w:val="009A445B"/>
    <w:rsid w:val="009F275F"/>
    <w:rsid w:val="00A53ABE"/>
    <w:rsid w:val="00AA7BAA"/>
    <w:rsid w:val="00B746F8"/>
    <w:rsid w:val="00BB4295"/>
    <w:rsid w:val="00C2764C"/>
    <w:rsid w:val="00C360DB"/>
    <w:rsid w:val="00CC5067"/>
    <w:rsid w:val="00CF099C"/>
    <w:rsid w:val="00D972A7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Normal3">
    <w:name w:val="P68B1DB1-Normal3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Claudia Coja</cp:lastModifiedBy>
  <cp:revision>2</cp:revision>
  <dcterms:created xsi:type="dcterms:W3CDTF">2023-06-08T09:21:00Z</dcterms:created>
  <dcterms:modified xsi:type="dcterms:W3CDTF">2023-06-08T09:21:00Z</dcterms:modified>
</cp:coreProperties>
</file>