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4E99" w14:textId="77777777" w:rsidR="00186090" w:rsidRPr="00186090" w:rsidRDefault="00186090" w:rsidP="00186090">
      <w:pPr>
        <w:jc w:val="center"/>
      </w:pPr>
      <w:r w:rsidRPr="00186090">
        <w:rPr>
          <w:rFonts w:cs="Shruti"/>
          <w:cs/>
          <w:lang w:bidi="gu-IN"/>
        </w:rPr>
        <w:t xml:space="preserve">શું તમે યુકેના </w:t>
      </w:r>
      <w:r w:rsidRPr="00186090">
        <w:t>5.5</w:t>
      </w:r>
      <w:r w:rsidRPr="00186090">
        <w:rPr>
          <w:rFonts w:cs="Shruti"/>
          <w:cs/>
          <w:lang w:bidi="gu-IN"/>
        </w:rPr>
        <w:t xml:space="preserve"> મિલિયન પુખ્ત વયના લોકોમાંથી એક છો હાઈ બ્લડ પ્રેશર છે અને તેની જાણ પણ નથી</w:t>
      </w:r>
      <w:r w:rsidRPr="00186090">
        <w:t>?</w:t>
      </w:r>
    </w:p>
    <w:p w14:paraId="6896389E" w14:textId="77777777" w:rsidR="00186090" w:rsidRPr="00186090" w:rsidRDefault="00186090" w:rsidP="00186090">
      <w:pPr>
        <w:jc w:val="center"/>
        <w:rPr>
          <w:b/>
          <w:bCs/>
        </w:rPr>
      </w:pPr>
      <w:r w:rsidRPr="00186090">
        <w:rPr>
          <w:rFonts w:cs="Shruti"/>
          <w:b/>
          <w:bCs/>
          <w:cs/>
          <w:lang w:bidi="gu-IN"/>
        </w:rPr>
        <w:t>તમારું બ્લડ પ્રેશર તપાસવાથી તમારું જીવન બચી શકે છે</w:t>
      </w:r>
    </w:p>
    <w:p w14:paraId="6606FAF5" w14:textId="77777777" w:rsidR="00186090" w:rsidRPr="00186090" w:rsidRDefault="00186090" w:rsidP="00186090">
      <w:r w:rsidRPr="00186090">
        <w:rPr>
          <w:rFonts w:cs="Shruti"/>
          <w:cs/>
          <w:lang w:bidi="gu-IN"/>
        </w:rPr>
        <w:t>હાઈ બ્લડ પ્રેશર - જેને હાયપરટેન્શન પણ કહે છે - તેમાં ભાગ્યે જ કોઈ લક્ષણો દેખાય છે અને જો સારવાર કરવામાં ન આવે તો</w:t>
      </w:r>
      <w:r w:rsidRPr="00186090">
        <w:t xml:space="preserve">, </w:t>
      </w:r>
      <w:r w:rsidRPr="00186090">
        <w:rPr>
          <w:rFonts w:cs="Shruti"/>
          <w:cs/>
          <w:lang w:bidi="gu-IN"/>
        </w:rPr>
        <w:t>હૃદયરોગનો હુમલો</w:t>
      </w:r>
      <w:r w:rsidRPr="00186090">
        <w:t xml:space="preserve">, </w:t>
      </w:r>
      <w:r w:rsidRPr="00186090">
        <w:rPr>
          <w:rFonts w:cs="Shruti"/>
          <w:cs/>
          <w:lang w:bidi="gu-IN"/>
        </w:rPr>
        <w:t>સ્ટ્રોક અથવા હૃદયના અન્ય રોગનું જોખમ વધે છે.</w:t>
      </w:r>
    </w:p>
    <w:p w14:paraId="34D688FC" w14:textId="77777777" w:rsidR="00186090" w:rsidRPr="00186090" w:rsidRDefault="00186090" w:rsidP="00186090">
      <w:pPr>
        <w:jc w:val="center"/>
        <w:rPr>
          <w:b/>
          <w:bCs/>
        </w:rPr>
      </w:pPr>
      <w:r w:rsidRPr="00186090">
        <w:rPr>
          <w:rFonts w:cs="Shruti"/>
          <w:b/>
          <w:bCs/>
          <w:cs/>
          <w:lang w:bidi="gu-IN"/>
        </w:rPr>
        <w:t>જો તમે પાત્રતા ધરાવતા હોવ</w:t>
      </w:r>
      <w:r w:rsidRPr="00186090">
        <w:rPr>
          <w:b/>
          <w:bCs/>
        </w:rPr>
        <w:t xml:space="preserve">, </w:t>
      </w:r>
      <w:r w:rsidRPr="00186090">
        <w:rPr>
          <w:rFonts w:cs="Shruti"/>
          <w:b/>
          <w:bCs/>
          <w:cs/>
          <w:lang w:bidi="gu-IN"/>
        </w:rPr>
        <w:t>તો બ્લડ પ્રેશરની વિનામૂલ્યે તપાસ અહીં ઉપલબ્ધ છે</w:t>
      </w:r>
    </w:p>
    <w:p w14:paraId="2551E851" w14:textId="77777777" w:rsidR="00186090" w:rsidRPr="00186090" w:rsidRDefault="00186090" w:rsidP="00186090">
      <w:r w:rsidRPr="00186090">
        <w:rPr>
          <w:rFonts w:cs="Shruti"/>
          <w:cs/>
          <w:lang w:bidi="gu-IN"/>
        </w:rPr>
        <w:t>હાઈ બ્લડ પ્રેશર ઘણાં વિવિધ પરિબળોને કારણે થઈ શકે છે જેનાથી તમારા હૃદયને તમારા શરીરની આસપાસ રક્ત સંચારિત કરવા માટે સખત મહેનત કરવી પડે છે. જો તમારું બ્લડ પ્રેશર ખૂબ લાંબા સમય સુધી વધારે રહે તો તેનાથી નુકસાન થઈ શકે છે.</w:t>
      </w:r>
    </w:p>
    <w:p w14:paraId="524A2AD0" w14:textId="77777777" w:rsidR="00186090" w:rsidRPr="00186090" w:rsidRDefault="00186090" w:rsidP="00186090">
      <w:r w:rsidRPr="00186090">
        <w:rPr>
          <w:rFonts w:cs="Shruti"/>
          <w:cs/>
          <w:lang w:bidi="gu-IN"/>
        </w:rPr>
        <w:t>જો સારવાર ન કરવામાં આવે તો</w:t>
      </w:r>
      <w:r w:rsidRPr="00186090">
        <w:t xml:space="preserve">, </w:t>
      </w:r>
      <w:r w:rsidRPr="00186090">
        <w:rPr>
          <w:rFonts w:cs="Shruti"/>
          <w:cs/>
          <w:lang w:bidi="gu-IN"/>
        </w:rPr>
        <w:t>હાઈ બ્લડ પ્રેશર તમારી ધમનીઓને સાંકડી અને કડક બનાવે છે</w:t>
      </w:r>
      <w:r w:rsidRPr="00186090">
        <w:t xml:space="preserve">, </w:t>
      </w:r>
      <w:r w:rsidRPr="00186090">
        <w:rPr>
          <w:rFonts w:cs="Shruti"/>
          <w:cs/>
          <w:lang w:bidi="gu-IN"/>
        </w:rPr>
        <w:t>જેનાથી તેમાં ચરબીયુક્ત ભરાઈ જાય છે</w:t>
      </w:r>
      <w:r w:rsidRPr="00186090">
        <w:t xml:space="preserve">, </w:t>
      </w:r>
      <w:r w:rsidRPr="00186090">
        <w:rPr>
          <w:rFonts w:cs="Shruti"/>
          <w:cs/>
          <w:lang w:bidi="gu-IN"/>
        </w:rPr>
        <w:t>પરિણામે હૃદય રોગ થાય છે.</w:t>
      </w:r>
    </w:p>
    <w:p w14:paraId="02596108" w14:textId="77777777" w:rsidR="00186090" w:rsidRPr="00186090" w:rsidRDefault="00186090" w:rsidP="00186090">
      <w:r w:rsidRPr="00186090">
        <w:rPr>
          <w:rFonts w:cs="Shruti"/>
          <w:cs/>
          <w:lang w:bidi="gu-IN"/>
        </w:rPr>
        <w:t>બ્રિટિશ હાર્ટ ફાઉન્ડેશનના અંદાજ મુજબ</w:t>
      </w:r>
      <w:r w:rsidRPr="00186090">
        <w:t xml:space="preserve">, </w:t>
      </w:r>
      <w:r w:rsidRPr="00186090">
        <w:rPr>
          <w:rFonts w:cs="Shruti"/>
          <w:cs/>
          <w:lang w:bidi="gu-IN"/>
        </w:rPr>
        <w:t xml:space="preserve">હાઈ બ્લડ પ્રેશર </w:t>
      </w:r>
      <w:r w:rsidRPr="00186090">
        <w:t>50%</w:t>
      </w:r>
      <w:r w:rsidRPr="00186090">
        <w:rPr>
          <w:rFonts w:cs="Shruti"/>
          <w:cs/>
          <w:lang w:bidi="gu-IN"/>
        </w:rPr>
        <w:t xml:space="preserve"> થી વધુ હૃદયરોગના હુમલા અને સ્ટ્રોકનું કારણ બને છે. દવા અને જીવનશૈલીમાં ફેરફારથી હાઈપરટેન્શનને નિયંત્રિત કરી શકાય છે.</w:t>
      </w:r>
    </w:p>
    <w:p w14:paraId="39EC1FDC" w14:textId="77777777" w:rsidR="00186090" w:rsidRPr="00186090" w:rsidRDefault="00186090" w:rsidP="00186090">
      <w:pPr>
        <w:jc w:val="center"/>
        <w:rPr>
          <w:b/>
          <w:bCs/>
        </w:rPr>
      </w:pPr>
      <w:r w:rsidRPr="00186090">
        <w:rPr>
          <w:rFonts w:cs="Shruti"/>
          <w:b/>
          <w:bCs/>
          <w:cs/>
          <w:lang w:bidi="gu-IN"/>
        </w:rPr>
        <w:t>જો તમે પાત્ર છો</w:t>
      </w:r>
      <w:r w:rsidRPr="00186090">
        <w:rPr>
          <w:b/>
          <w:bCs/>
        </w:rPr>
        <w:t xml:space="preserve">, </w:t>
      </w:r>
      <w:r w:rsidRPr="00186090">
        <w:rPr>
          <w:rFonts w:cs="Shruti"/>
          <w:b/>
          <w:bCs/>
          <w:cs/>
          <w:lang w:bidi="gu-IN"/>
        </w:rPr>
        <w:t>તો આજે જ અહીં તમારું બ્લડ પ્રેશર તપાસો</w:t>
      </w:r>
    </w:p>
    <w:p w14:paraId="328F1E5B" w14:textId="689F4A83" w:rsidR="00186090" w:rsidRPr="00186090" w:rsidRDefault="00186090" w:rsidP="00186090">
      <w:pPr>
        <w:jc w:val="center"/>
        <w:rPr>
          <w:b/>
          <w:bCs/>
        </w:rPr>
      </w:pPr>
      <w:r w:rsidRPr="00186090">
        <w:rPr>
          <w:rFonts w:cs="Shruti"/>
          <w:b/>
          <w:bCs/>
          <w:cs/>
          <w:lang w:bidi="gu-IN"/>
        </w:rPr>
        <w:t xml:space="preserve">બ્લડ પ્રેશર તપાસવામાં માત્ર </w:t>
      </w:r>
      <w:r w:rsidRPr="00186090">
        <w:rPr>
          <w:b/>
          <w:bCs/>
        </w:rPr>
        <w:t>10-15</w:t>
      </w:r>
      <w:r w:rsidRPr="00186090">
        <w:rPr>
          <w:rFonts w:cs="Shruti"/>
          <w:b/>
          <w:bCs/>
          <w:cs/>
          <w:lang w:bidi="gu-IN"/>
        </w:rPr>
        <w:t xml:space="preserve"> મિનિટ લાગે છે</w:t>
      </w:r>
    </w:p>
    <w:p w14:paraId="378C54F6" w14:textId="77777777" w:rsidR="00186090" w:rsidRPr="00186090" w:rsidRDefault="00186090" w:rsidP="00186090">
      <w:pPr>
        <w:rPr>
          <w:b/>
          <w:bCs/>
        </w:rPr>
      </w:pPr>
      <w:r w:rsidRPr="00186090">
        <w:rPr>
          <w:rFonts w:cs="Shruti"/>
          <w:b/>
          <w:bCs/>
          <w:cs/>
          <w:lang w:bidi="gu-IN"/>
        </w:rPr>
        <w:t>પાત્રતા:</w:t>
      </w:r>
    </w:p>
    <w:p w14:paraId="1DA43B49" w14:textId="77777777" w:rsidR="00186090" w:rsidRPr="00186090" w:rsidRDefault="00186090" w:rsidP="00186090">
      <w:r w:rsidRPr="00186090">
        <w:t>40</w:t>
      </w:r>
      <w:r w:rsidRPr="00186090">
        <w:rPr>
          <w:rFonts w:cs="Shruti"/>
          <w:cs/>
          <w:lang w:bidi="gu-IN"/>
        </w:rPr>
        <w:t xml:space="preserve"> વર્ષ કે તેથી વધુ ઉંમરના લોકો</w:t>
      </w:r>
      <w:r w:rsidRPr="00186090">
        <w:t xml:space="preserve">, </w:t>
      </w:r>
      <w:r w:rsidRPr="00186090">
        <w:rPr>
          <w:rFonts w:cs="Shruti"/>
          <w:cs/>
          <w:lang w:bidi="gu-IN"/>
        </w:rPr>
        <w:t>કે જેમનું અગાઉ હાયપરટેન્શનનું નિદાન નથી થયું</w:t>
      </w:r>
    </w:p>
    <w:p w14:paraId="408311CC" w14:textId="77777777" w:rsidR="00186090" w:rsidRPr="00186090" w:rsidRDefault="00186090" w:rsidP="00186090">
      <w:r w:rsidRPr="00186090">
        <w:t>40</w:t>
      </w:r>
      <w:r w:rsidRPr="00186090">
        <w:rPr>
          <w:rFonts w:cs="Shruti"/>
          <w:cs/>
          <w:lang w:bidi="gu-IN"/>
        </w:rPr>
        <w:t xml:space="preserve"> વર્ષ કે તેથી વધુ ઉંમર લોકો</w:t>
      </w:r>
      <w:r w:rsidRPr="00186090">
        <w:t xml:space="preserve">, </w:t>
      </w:r>
      <w:r w:rsidRPr="00186090">
        <w:rPr>
          <w:rFonts w:cs="Shruti"/>
          <w:cs/>
          <w:lang w:bidi="gu-IN"/>
        </w:rPr>
        <w:t>જો તેઓ હાઈપરટેન્શનનો કૌટુંબિક ધરાવતા હોય</w:t>
      </w:r>
    </w:p>
    <w:p w14:paraId="7F4E9460" w14:textId="77777777" w:rsidR="00186090" w:rsidRPr="00186090" w:rsidRDefault="00186090" w:rsidP="00186090">
      <w:r w:rsidRPr="00186090">
        <w:rPr>
          <w:rFonts w:cs="Shruti"/>
          <w:cs/>
          <w:lang w:bidi="gu-IN"/>
        </w:rPr>
        <w:t>તમે હાઈપરટેન્શનથી પીડિત છો અને તમારા જીપીએ તમને ફાર્મસીમાં મોકલ્યા છે</w:t>
      </w:r>
    </w:p>
    <w:p w14:paraId="049F1BD8" w14:textId="77777777" w:rsidR="00186090" w:rsidRPr="00186090" w:rsidRDefault="00186090" w:rsidP="00186090">
      <w:r w:rsidRPr="00186090">
        <w:rPr>
          <w:rFonts w:cs="Shruti"/>
          <w:cs/>
          <w:lang w:bidi="gu-IN"/>
        </w:rPr>
        <w:t>તમારા ફાર્માસિસ્ટ સાથે આજે જ બ્લડ પ્રેશરની વિનામૂલ્યે તપાસની વિશે વાત કરો</w:t>
      </w:r>
    </w:p>
    <w:p w14:paraId="66FBCF69" w14:textId="77777777" w:rsidR="00186090" w:rsidRPr="00186090" w:rsidRDefault="00186090" w:rsidP="00186090">
      <w:r w:rsidRPr="00186090">
        <w:rPr>
          <w:rFonts w:cs="Shruti"/>
          <w:cs/>
          <w:lang w:bidi="gu-IN"/>
        </w:rPr>
        <w:t>તમારા બ્લડ પ્રેશરની તપાસ કરાવ્યા પછી</w:t>
      </w:r>
      <w:r w:rsidRPr="00186090">
        <w:t xml:space="preserve">, </w:t>
      </w:r>
      <w:r w:rsidRPr="00186090">
        <w:rPr>
          <w:rFonts w:cs="Shruti"/>
          <w:cs/>
          <w:lang w:bidi="gu-IN"/>
        </w:rPr>
        <w:t>તમારે આગળ શું કરવું</w:t>
      </w:r>
      <w:r w:rsidRPr="00186090">
        <w:t xml:space="preserve">, </w:t>
      </w:r>
      <w:r w:rsidRPr="00186090">
        <w:rPr>
          <w:rFonts w:cs="Shruti"/>
          <w:cs/>
          <w:lang w:bidi="gu-IN"/>
        </w:rPr>
        <w:t>એ અમારા ફાર્માસિસ્ટ સમજાવશે. તમને બ્લડ પ્રેશર મોનિટર ખરીદવા માટે કહેવામાં આવી શકે છે</w:t>
      </w:r>
      <w:r w:rsidRPr="00186090">
        <w:t xml:space="preserve">, </w:t>
      </w:r>
      <w:r w:rsidRPr="00186090">
        <w:rPr>
          <w:rFonts w:cs="Shruti"/>
          <w:cs/>
          <w:lang w:bidi="gu-IN"/>
        </w:rPr>
        <w:t>જેનાથી તમે તમારા રોજિંદા જીવનમાં તમારું બ્લડ પ્રેશર માપી શકો. તમને તમારા જીપી પાસે જવાનું કહેવામાં આવી શકે છે.</w:t>
      </w:r>
    </w:p>
    <w:p w14:paraId="68DC0A77" w14:textId="77777777" w:rsidR="00186090" w:rsidRPr="00186090" w:rsidRDefault="00186090" w:rsidP="00186090">
      <w:pPr>
        <w:rPr>
          <w:b/>
          <w:bCs/>
        </w:rPr>
      </w:pPr>
      <w:r w:rsidRPr="00186090">
        <w:rPr>
          <w:rFonts w:cs="Shruti"/>
          <w:b/>
          <w:bCs/>
          <w:cs/>
          <w:lang w:bidi="gu-IN"/>
        </w:rPr>
        <w:t>શું કરવું:</w:t>
      </w:r>
    </w:p>
    <w:p w14:paraId="5C8A60E1" w14:textId="77777777" w:rsidR="00186090" w:rsidRPr="00186090" w:rsidRDefault="00186090" w:rsidP="00186090">
      <w:r w:rsidRPr="00186090">
        <w:t xml:space="preserve">1. </w:t>
      </w:r>
      <w:r w:rsidRPr="00186090">
        <w:rPr>
          <w:rFonts w:cs="Shruti"/>
          <w:cs/>
          <w:lang w:bidi="gu-IN"/>
        </w:rPr>
        <w:t>આજે જ અમારા ફાર્માસિસ્ટ સાથે વાત કરો</w:t>
      </w:r>
    </w:p>
    <w:p w14:paraId="43B375EC" w14:textId="77777777" w:rsidR="00186090" w:rsidRPr="00186090" w:rsidRDefault="00186090" w:rsidP="00186090">
      <w:r w:rsidRPr="00186090">
        <w:t xml:space="preserve">2. </w:t>
      </w:r>
      <w:r w:rsidRPr="00186090">
        <w:rPr>
          <w:rFonts w:cs="Shruti"/>
          <w:cs/>
          <w:lang w:bidi="gu-IN"/>
        </w:rPr>
        <w:t>ખાનગી કન્સલ્ટેશન રૂમમાં તમારું બ્લડ પ્રેશર તપાસો</w:t>
      </w:r>
    </w:p>
    <w:p w14:paraId="56BFC4EF" w14:textId="77777777" w:rsidR="00186090" w:rsidRPr="00186090" w:rsidRDefault="00186090" w:rsidP="00186090">
      <w:r w:rsidRPr="00186090">
        <w:t xml:space="preserve">3. </w:t>
      </w:r>
      <w:r w:rsidRPr="00186090">
        <w:rPr>
          <w:rFonts w:cs="Shruti"/>
          <w:cs/>
          <w:lang w:bidi="gu-IN"/>
        </w:rPr>
        <w:t>તમારા પરિણામો તરત જ પ્રાપ્ત કરો</w:t>
      </w:r>
    </w:p>
    <w:p w14:paraId="15F2FBBD" w14:textId="77777777" w:rsidR="00186090" w:rsidRPr="00186090" w:rsidRDefault="00186090" w:rsidP="00186090">
      <w:r w:rsidRPr="00186090">
        <w:lastRenderedPageBreak/>
        <w:t xml:space="preserve">4. </w:t>
      </w:r>
      <w:r w:rsidRPr="00186090">
        <w:rPr>
          <w:rFonts w:cs="Shruti"/>
          <w:cs/>
          <w:lang w:bidi="gu-IN"/>
        </w:rPr>
        <w:t>અમારા ફાર્માસિસ્ટ સાથે તમારા પરિણામોની ચર્ચા કરો</w:t>
      </w:r>
    </w:p>
    <w:p w14:paraId="75775FED" w14:textId="41FA6E37" w:rsidR="00186090" w:rsidRPr="00186090" w:rsidRDefault="00186090" w:rsidP="00186090">
      <w:r w:rsidRPr="00186090">
        <w:t xml:space="preserve">5. </w:t>
      </w:r>
      <w:r w:rsidRPr="00186090">
        <w:rPr>
          <w:rFonts w:cs="Shruti"/>
          <w:cs/>
          <w:lang w:bidi="gu-IN"/>
        </w:rPr>
        <w:t>તમારું પરિણામ જાણીને મનની શાંતિ મેળવો</w:t>
      </w:r>
    </w:p>
    <w:p w14:paraId="7FA7F397" w14:textId="77777777" w:rsidR="00186090" w:rsidRPr="00186090" w:rsidRDefault="00186090" w:rsidP="00186090">
      <w:pPr>
        <w:rPr>
          <w:b/>
          <w:bCs/>
        </w:rPr>
      </w:pPr>
      <w:r w:rsidRPr="00186090">
        <w:rPr>
          <w:rFonts w:cs="Shruti"/>
          <w:b/>
          <w:bCs/>
          <w:cs/>
          <w:lang w:bidi="gu-IN"/>
        </w:rPr>
        <w:t>મુખ્ય લાભો:</w:t>
      </w:r>
    </w:p>
    <w:p w14:paraId="6938E8A8" w14:textId="77777777" w:rsidR="00186090" w:rsidRPr="00186090" w:rsidRDefault="00186090" w:rsidP="00186090">
      <w:r w:rsidRPr="00186090">
        <w:t xml:space="preserve">* </w:t>
      </w:r>
      <w:r w:rsidRPr="00186090">
        <w:rPr>
          <w:rFonts w:cs="Shruti"/>
          <w:cs/>
          <w:lang w:bidi="gu-IN"/>
        </w:rPr>
        <w:t>સક્રિય * સુલભ * ગોપનીય * મફત * આશ્વાસન આપનાર</w:t>
      </w:r>
    </w:p>
    <w:p w14:paraId="682562DC" w14:textId="04D07D03" w:rsidR="00C2764C" w:rsidRDefault="00186090" w:rsidP="00D972A7">
      <w:pPr>
        <w:rPr>
          <w:rStyle w:val="Hyperlink"/>
          <w:sz w:val="24"/>
          <w:szCs w:val="24"/>
        </w:rPr>
      </w:pPr>
      <w:r w:rsidRPr="00186090">
        <w:rPr>
          <w:rFonts w:cs="Shruti"/>
          <w:cs/>
          <w:lang w:bidi="gu-IN"/>
        </w:rPr>
        <w:t>વધુ માહિતી:</w:t>
      </w:r>
      <w:r>
        <w:t xml:space="preserve"> </w:t>
      </w:r>
      <w:hyperlink r:id="rId5" w:history="1">
        <w:r w:rsidR="00D336FE" w:rsidRPr="00D336FE">
          <w:rPr>
            <w:rStyle w:val="Hyperlink"/>
            <w:rFonts w:cs="Shruti"/>
            <w:cs/>
            <w:lang w:bidi="gu-IN"/>
          </w:rPr>
          <w:t xml:space="preserve"> </w:t>
        </w:r>
        <w:r w:rsidR="00D336FE" w:rsidRPr="00D336FE">
          <w:rPr>
            <w:rStyle w:val="Hyperlink"/>
            <w:rFonts w:ascii="Shruti" w:hAnsi="Shruti" w:cs="Shruti"/>
            <w:sz w:val="24"/>
            <w:szCs w:val="24"/>
            <w:cs/>
            <w:lang w:bidi="gu-IN"/>
          </w:rPr>
          <w:t>એનએચએસ</w:t>
        </w:r>
        <w:r w:rsidR="007638B9" w:rsidRPr="00D336FE">
          <w:rPr>
            <w:rStyle w:val="Hyperlink"/>
            <w:sz w:val="24"/>
            <w:szCs w:val="24"/>
          </w:rPr>
          <w:t xml:space="preserve"> </w:t>
        </w:r>
        <w:r w:rsidR="00D336FE" w:rsidRPr="00D336FE">
          <w:rPr>
            <w:rStyle w:val="Hyperlink"/>
            <w:rFonts w:ascii="Shruti" w:hAnsi="Shruti" w:cs="Shruti"/>
            <w:sz w:val="24"/>
            <w:szCs w:val="24"/>
            <w:cs/>
            <w:lang w:bidi="gu-IN"/>
          </w:rPr>
          <w:t>ઈંગ્લેન્ડ</w:t>
        </w:r>
        <w:r w:rsidR="007638B9" w:rsidRPr="00D336FE">
          <w:rPr>
            <w:rStyle w:val="Hyperlink"/>
            <w:sz w:val="24"/>
            <w:szCs w:val="24"/>
          </w:rPr>
          <w:t xml:space="preserve"> » </w:t>
        </w:r>
        <w:r w:rsidR="00D336FE" w:rsidRPr="00D336FE">
          <w:rPr>
            <w:rStyle w:val="Hyperlink"/>
            <w:rFonts w:ascii="Shruti" w:hAnsi="Shruti" w:cs="Shruti"/>
            <w:sz w:val="24"/>
            <w:szCs w:val="24"/>
            <w:cs/>
            <w:lang w:bidi="gu-IN"/>
          </w:rPr>
          <w:t>આ</w:t>
        </w:r>
        <w:r w:rsidR="00D336FE" w:rsidRPr="00D336FE">
          <w:rPr>
            <w:rStyle w:val="Hyperlink"/>
            <w:sz w:val="24"/>
            <w:szCs w:val="24"/>
            <w:cs/>
            <w:lang w:bidi="gu-IN"/>
          </w:rPr>
          <w:t xml:space="preserve"> </w:t>
        </w:r>
        <w:r w:rsidR="00D336FE" w:rsidRPr="00D336FE">
          <w:rPr>
            <w:rStyle w:val="Hyperlink"/>
            <w:rFonts w:ascii="Shruti" w:hAnsi="Shruti" w:cs="Shruti"/>
            <w:sz w:val="24"/>
            <w:szCs w:val="24"/>
            <w:cs/>
            <w:lang w:bidi="gu-IN"/>
          </w:rPr>
          <w:t>ફાર્મસીમાં</w:t>
        </w:r>
        <w:r w:rsidR="007638B9" w:rsidRPr="00D336FE">
          <w:rPr>
            <w:rStyle w:val="Hyperlink"/>
            <w:sz w:val="24"/>
            <w:szCs w:val="24"/>
          </w:rPr>
          <w:t xml:space="preserve"> </w:t>
        </w:r>
        <w:r w:rsidR="00D336FE" w:rsidRPr="00D336FE">
          <w:rPr>
            <w:rStyle w:val="Hyperlink"/>
            <w:rFonts w:ascii="Shruti" w:hAnsi="Shruti" w:cs="Shruti"/>
            <w:sz w:val="24"/>
            <w:szCs w:val="24"/>
            <w:cs/>
            <w:lang w:bidi="gu-IN"/>
          </w:rPr>
          <w:t>બ્લડ</w:t>
        </w:r>
        <w:r w:rsidR="00D336FE" w:rsidRPr="00D336FE">
          <w:rPr>
            <w:rStyle w:val="Hyperlink"/>
            <w:sz w:val="24"/>
            <w:szCs w:val="24"/>
            <w:cs/>
            <w:lang w:bidi="gu-IN"/>
          </w:rPr>
          <w:t xml:space="preserve"> </w:t>
        </w:r>
        <w:r w:rsidR="00D336FE" w:rsidRPr="00D336FE">
          <w:rPr>
            <w:rStyle w:val="Hyperlink"/>
            <w:rFonts w:ascii="Shruti" w:hAnsi="Shruti" w:cs="Shruti"/>
            <w:sz w:val="24"/>
            <w:szCs w:val="24"/>
            <w:cs/>
            <w:lang w:bidi="gu-IN"/>
          </w:rPr>
          <w:t>પ્રેશરની</w:t>
        </w:r>
        <w:r w:rsidR="007638B9" w:rsidRPr="00D336FE">
          <w:rPr>
            <w:rStyle w:val="Hyperlink"/>
            <w:sz w:val="24"/>
            <w:szCs w:val="24"/>
          </w:rPr>
          <w:t xml:space="preserve"> </w:t>
        </w:r>
        <w:r w:rsidR="00D336FE" w:rsidRPr="00D336FE">
          <w:rPr>
            <w:rStyle w:val="Hyperlink"/>
            <w:rFonts w:ascii="Shruti" w:hAnsi="Shruti" w:cs="Shruti"/>
            <w:sz w:val="24"/>
            <w:szCs w:val="24"/>
            <w:cs/>
            <w:lang w:bidi="gu-IN"/>
          </w:rPr>
          <w:t>વિનામૂલ્યે</w:t>
        </w:r>
        <w:r w:rsidR="00D336FE" w:rsidRPr="00D336FE">
          <w:rPr>
            <w:rStyle w:val="Hyperlink"/>
            <w:sz w:val="24"/>
            <w:szCs w:val="24"/>
            <w:cs/>
            <w:lang w:bidi="gu-IN"/>
          </w:rPr>
          <w:t xml:space="preserve"> </w:t>
        </w:r>
        <w:r w:rsidR="00D336FE" w:rsidRPr="00D336FE">
          <w:rPr>
            <w:rStyle w:val="Hyperlink"/>
            <w:rFonts w:ascii="Shruti" w:hAnsi="Shruti" w:cs="Shruti"/>
            <w:sz w:val="24"/>
            <w:szCs w:val="24"/>
            <w:cs/>
            <w:lang w:bidi="gu-IN"/>
          </w:rPr>
          <w:t>તપાસ</w:t>
        </w:r>
        <w:r w:rsidR="007638B9" w:rsidRPr="00D336FE">
          <w:rPr>
            <w:rStyle w:val="Hyperlink"/>
            <w:sz w:val="24"/>
            <w:szCs w:val="24"/>
          </w:rPr>
          <w:t xml:space="preserve"> </w:t>
        </w:r>
        <w:r w:rsidR="00D336FE" w:rsidRPr="00D336FE">
          <w:rPr>
            <w:rStyle w:val="Hyperlink"/>
            <w:rFonts w:ascii="Shruti" w:hAnsi="Shruti" w:cs="Shruti" w:hint="cs"/>
            <w:sz w:val="24"/>
            <w:szCs w:val="24"/>
            <w:cs/>
            <w:lang w:bidi="gu-IN"/>
          </w:rPr>
          <w:t>ઉપલબ્ધ</w:t>
        </w:r>
        <w:r w:rsidR="00D336FE" w:rsidRPr="00D336FE">
          <w:rPr>
            <w:rStyle w:val="Hyperlink"/>
            <w:sz w:val="24"/>
            <w:szCs w:val="24"/>
            <w:cs/>
            <w:lang w:bidi="gu-IN"/>
          </w:rPr>
          <w:t xml:space="preserve"> </w:t>
        </w:r>
        <w:r w:rsidR="00D336FE" w:rsidRPr="00D336FE">
          <w:rPr>
            <w:rStyle w:val="Hyperlink"/>
            <w:rFonts w:ascii="Shruti" w:hAnsi="Shruti" w:cs="Shruti" w:hint="cs"/>
            <w:sz w:val="24"/>
            <w:szCs w:val="24"/>
            <w:cs/>
            <w:lang w:bidi="gu-IN"/>
          </w:rPr>
          <w:t>છે</w:t>
        </w:r>
        <w:r w:rsidR="00D336FE" w:rsidRPr="00D336FE">
          <w:rPr>
            <w:rStyle w:val="Hyperlink"/>
            <w:sz w:val="24"/>
            <w:szCs w:val="24"/>
          </w:rPr>
          <w:t xml:space="preserve"> </w:t>
        </w:r>
      </w:hyperlink>
    </w:p>
    <w:p w14:paraId="0514CCEC" w14:textId="5B826896" w:rsidR="00494881" w:rsidRPr="00186090" w:rsidRDefault="00494881" w:rsidP="00D972A7"/>
    <w:sectPr w:rsidR="00494881" w:rsidRPr="00186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367E"/>
    <w:multiLevelType w:val="hybridMultilevel"/>
    <w:tmpl w:val="6D303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034DE"/>
    <w:multiLevelType w:val="hybridMultilevel"/>
    <w:tmpl w:val="7AE06B7A"/>
    <w:lvl w:ilvl="0" w:tplc="293E7A3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A61CC"/>
    <w:multiLevelType w:val="hybridMultilevel"/>
    <w:tmpl w:val="0C627BBA"/>
    <w:lvl w:ilvl="0" w:tplc="A33A93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400963">
    <w:abstractNumId w:val="0"/>
  </w:num>
  <w:num w:numId="2" w16cid:durableId="1183014428">
    <w:abstractNumId w:val="2"/>
  </w:num>
  <w:num w:numId="3" w16cid:durableId="2110270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AA"/>
    <w:rsid w:val="00000374"/>
    <w:rsid w:val="00021D83"/>
    <w:rsid w:val="00131935"/>
    <w:rsid w:val="00186090"/>
    <w:rsid w:val="00190FC2"/>
    <w:rsid w:val="002D7C3B"/>
    <w:rsid w:val="00382579"/>
    <w:rsid w:val="003A044F"/>
    <w:rsid w:val="00432265"/>
    <w:rsid w:val="00441477"/>
    <w:rsid w:val="00446E37"/>
    <w:rsid w:val="00494881"/>
    <w:rsid w:val="00562EBB"/>
    <w:rsid w:val="00591763"/>
    <w:rsid w:val="005B1852"/>
    <w:rsid w:val="005B7514"/>
    <w:rsid w:val="007638B9"/>
    <w:rsid w:val="007B575C"/>
    <w:rsid w:val="00907E0C"/>
    <w:rsid w:val="009300B7"/>
    <w:rsid w:val="00940697"/>
    <w:rsid w:val="009A445B"/>
    <w:rsid w:val="009F275F"/>
    <w:rsid w:val="00A53ABE"/>
    <w:rsid w:val="00AA7BAA"/>
    <w:rsid w:val="00B746F8"/>
    <w:rsid w:val="00BB4295"/>
    <w:rsid w:val="00C2764C"/>
    <w:rsid w:val="00C360DB"/>
    <w:rsid w:val="00CC5067"/>
    <w:rsid w:val="00CF099C"/>
    <w:rsid w:val="00D336FE"/>
    <w:rsid w:val="00D972A7"/>
    <w:rsid w:val="00E327EF"/>
    <w:rsid w:val="00ED54CF"/>
    <w:rsid w:val="00EF6294"/>
    <w:rsid w:val="00FD49B8"/>
    <w:rsid w:val="00FF7C8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B16"/>
  <w15:chartTrackingRefBased/>
  <w15:docId w15:val="{C33C26C5-5D92-4A06-BFEC-6E4EF0B5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97"/>
    <w:pPr>
      <w:ind w:left="720"/>
      <w:contextualSpacing/>
    </w:pPr>
  </w:style>
  <w:style w:type="character" w:styleId="Hyperlink">
    <w:name w:val="Hyperlink"/>
    <w:basedOn w:val="DefaultParagraphFont"/>
    <w:uiPriority w:val="99"/>
    <w:unhideWhenUsed/>
    <w:rsid w:val="007638B9"/>
    <w:rPr>
      <w:color w:val="0563C1" w:themeColor="hyperlink"/>
      <w:u w:val="single"/>
    </w:rPr>
  </w:style>
  <w:style w:type="character" w:customStyle="1" w:styleId="UnresolvedMention1">
    <w:name w:val="Unresolved Mention1"/>
    <w:basedOn w:val="DefaultParagraphFont"/>
    <w:uiPriority w:val="99"/>
    <w:semiHidden/>
    <w:unhideWhenUsed/>
    <w:rsid w:val="007638B9"/>
    <w:rPr>
      <w:color w:val="605E5C"/>
      <w:shd w:val="clear" w:color="auto" w:fill="E1DFDD"/>
    </w:rPr>
  </w:style>
  <w:style w:type="character" w:styleId="UnresolvedMention">
    <w:name w:val="Unresolved Mention"/>
    <w:basedOn w:val="DefaultParagraphFont"/>
    <w:uiPriority w:val="99"/>
    <w:semiHidden/>
    <w:unhideWhenUsed/>
    <w:rsid w:val="00D3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primary-care/pharmacy/pharmacy-integration-fund/nhs-community-pharmacy-bp-checks-and-hypertension-case-finding-advanced-service/free-blood-pressure-checks-available-in-this-pharm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327</Words>
  <Characters>1868</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2023-06-06T09:22:00Z</dcterms:created>
  <dcterms:modified xsi:type="dcterms:W3CDTF">2023-06-08T08:49:00Z</dcterms:modified>
</cp:coreProperties>
</file>