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9A8B" w14:textId="4493A7DE" w:rsidR="00CF099C" w:rsidRPr="000158D6" w:rsidRDefault="00AA7BAA">
      <w:pPr>
        <w:rPr>
          <w:rFonts w:ascii="Noto Sans Bengali" w:hAnsi="Noto Sans Bengali" w:cs="Noto Sans Bengali"/>
          <w:sz w:val="20"/>
          <w:szCs w:val="20"/>
        </w:rPr>
      </w:pPr>
      <w:r w:rsidRPr="000158D6">
        <w:rPr>
          <w:rFonts w:ascii="Noto Sans Bengali" w:hAnsi="Noto Sans Bengali" w:cs="Noto Sans Bengali"/>
          <w:sz w:val="20"/>
          <w:szCs w:val="20"/>
        </w:rPr>
        <w:t xml:space="preserve">আপনি কি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যুক্তরাজ্যের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</w:t>
      </w:r>
      <w:r w:rsidRPr="000158D6">
        <w:rPr>
          <w:sz w:val="20"/>
          <w:szCs w:val="20"/>
        </w:rPr>
        <w:t xml:space="preserve">5.5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মিলিয়ন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প্রাপ্তবয়স্কদের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মধ্যে একজন, যাদের অজান্তেই উচ্চ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রক্তচাপ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রয়েছে?</w:t>
      </w:r>
    </w:p>
    <w:p w14:paraId="30625AE7" w14:textId="3818BEB8" w:rsidR="00AA7BAA" w:rsidRPr="000158D6" w:rsidRDefault="00AA7BAA" w:rsidP="00ED54CF">
      <w:pPr>
        <w:jc w:val="center"/>
        <w:rPr>
          <w:rFonts w:ascii="Noto Sans Bengali" w:hAnsi="Noto Sans Bengali" w:cs="Noto Sans Bengali"/>
          <w:b/>
          <w:bCs/>
          <w:sz w:val="24"/>
          <w:szCs w:val="24"/>
        </w:rPr>
      </w:pPr>
      <w:r w:rsidRPr="000158D6">
        <w:rPr>
          <w:rFonts w:ascii="Noto Sans Bengali" w:hAnsi="Noto Sans Bengali" w:cs="Noto Sans Bengali"/>
          <w:b/>
          <w:sz w:val="24"/>
          <w:szCs w:val="20"/>
        </w:rPr>
        <w:t xml:space="preserve">আপনার </w:t>
      </w:r>
      <w:proofErr w:type="spellStart"/>
      <w:r w:rsidRPr="000158D6">
        <w:rPr>
          <w:rFonts w:ascii="Noto Sans Bengali" w:hAnsi="Noto Sans Bengali" w:cs="Noto Sans Bengali"/>
          <w:b/>
          <w:sz w:val="24"/>
          <w:szCs w:val="20"/>
        </w:rPr>
        <w:t>রক্তচাপ</w:t>
      </w:r>
      <w:proofErr w:type="spellEnd"/>
      <w:r w:rsidRPr="000158D6">
        <w:rPr>
          <w:rFonts w:ascii="Noto Sans Bengali" w:hAnsi="Noto Sans Bengali" w:cs="Noto Sans Bengali"/>
          <w:b/>
          <w:sz w:val="24"/>
          <w:szCs w:val="20"/>
        </w:rPr>
        <w:t xml:space="preserve"> পরীক্ষা করা জীবন </w:t>
      </w:r>
      <w:proofErr w:type="spellStart"/>
      <w:r w:rsidRPr="000158D6">
        <w:rPr>
          <w:rFonts w:ascii="Noto Sans Bengali" w:hAnsi="Noto Sans Bengali" w:cs="Noto Sans Bengali"/>
          <w:b/>
          <w:sz w:val="24"/>
          <w:szCs w:val="20"/>
        </w:rPr>
        <w:t>রক্ষাকারী</w:t>
      </w:r>
      <w:proofErr w:type="spellEnd"/>
      <w:r w:rsidRPr="000158D6">
        <w:rPr>
          <w:rFonts w:ascii="Noto Sans Bengali" w:hAnsi="Noto Sans Bengali" w:cs="Noto Sans Bengali"/>
          <w:b/>
          <w:sz w:val="24"/>
          <w:szCs w:val="20"/>
        </w:rPr>
        <w:t xml:space="preserve"> হতে পারে</w:t>
      </w:r>
    </w:p>
    <w:p w14:paraId="28595F47" w14:textId="70AD6901" w:rsidR="00AA7BAA" w:rsidRPr="000158D6" w:rsidRDefault="00AA7BAA">
      <w:pPr>
        <w:rPr>
          <w:rFonts w:ascii="Noto Sans Bengali" w:hAnsi="Noto Sans Bengali" w:cs="Noto Sans Bengali"/>
          <w:sz w:val="20"/>
          <w:szCs w:val="20"/>
        </w:rPr>
      </w:pPr>
      <w:r w:rsidRPr="000158D6">
        <w:rPr>
          <w:rFonts w:ascii="Noto Sans Bengali" w:hAnsi="Noto Sans Bengali" w:cs="Noto Sans Bengali"/>
          <w:sz w:val="20"/>
          <w:szCs w:val="20"/>
        </w:rPr>
        <w:t xml:space="preserve">উচ্চ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রক্তচাপ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-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হাইপারটেনশন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নামেও পরিচিত - খুব কমই উপসর্গ দেখা দেয় এবং যদি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চিকিৎসা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না করা হয় তবে আপনার হার্ট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অ্যাটাক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,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স্ট্রোক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বা অন্যান্য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কার্ডিওভাসকুলার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রোগের ঝুঁকি বাড়ায়। </w:t>
      </w:r>
    </w:p>
    <w:p w14:paraId="404D9B70" w14:textId="0278FF68" w:rsidR="00ED54CF" w:rsidRPr="000158D6" w:rsidRDefault="00ED54CF" w:rsidP="00432265">
      <w:pPr>
        <w:jc w:val="center"/>
        <w:rPr>
          <w:rFonts w:ascii="Noto Sans Bengali" w:hAnsi="Noto Sans Bengali" w:cs="Noto Sans Bengali"/>
          <w:b/>
          <w:bCs/>
          <w:sz w:val="20"/>
          <w:szCs w:val="20"/>
        </w:rPr>
      </w:pPr>
      <w:r w:rsidRPr="000158D6">
        <w:rPr>
          <w:rFonts w:ascii="Noto Sans Bengali" w:hAnsi="Noto Sans Bengali" w:cs="Noto Sans Bengali"/>
          <w:b/>
          <w:sz w:val="24"/>
          <w:szCs w:val="20"/>
        </w:rPr>
        <w:t xml:space="preserve">আপনি যোগ্য হলে, বিনামূল্যে </w:t>
      </w:r>
      <w:proofErr w:type="spellStart"/>
      <w:r w:rsidRPr="000158D6">
        <w:rPr>
          <w:rFonts w:ascii="Noto Sans Bengali" w:hAnsi="Noto Sans Bengali" w:cs="Noto Sans Bengali"/>
          <w:b/>
          <w:sz w:val="24"/>
          <w:szCs w:val="20"/>
        </w:rPr>
        <w:t>রক্তচাপ</w:t>
      </w:r>
      <w:proofErr w:type="spellEnd"/>
      <w:r w:rsidRPr="000158D6">
        <w:rPr>
          <w:rFonts w:ascii="Noto Sans Bengali" w:hAnsi="Noto Sans Bengali" w:cs="Noto Sans Bengali"/>
          <w:b/>
          <w:sz w:val="24"/>
          <w:szCs w:val="20"/>
        </w:rPr>
        <w:t xml:space="preserve"> পরীক্ষা এখানে পাবেন</w:t>
      </w:r>
    </w:p>
    <w:p w14:paraId="15794812" w14:textId="06F5EB73" w:rsidR="00000374" w:rsidRPr="000158D6" w:rsidRDefault="00ED54CF">
      <w:pPr>
        <w:rPr>
          <w:rFonts w:ascii="Noto Sans Bengali" w:hAnsi="Noto Sans Bengali" w:cs="Noto Sans Bengali"/>
          <w:sz w:val="20"/>
          <w:szCs w:val="20"/>
        </w:rPr>
      </w:pPr>
      <w:r w:rsidRPr="000158D6">
        <w:rPr>
          <w:rFonts w:ascii="Noto Sans Bengali" w:hAnsi="Noto Sans Bengali" w:cs="Noto Sans Bengali"/>
          <w:sz w:val="20"/>
          <w:szCs w:val="20"/>
        </w:rPr>
        <w:t xml:space="preserve">উচ্চ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রক্তচাপ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বিভিন্ন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ফ্যাক্টরের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কারণে হতে পারে যা আপনার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হৃদপিণ্ডকে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আপনার সারা শরীরে রক্ত পাম্প করতে আরও কঠিন করে তোলে। যদি আপনার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রক্তচাপ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খুব বেশি সময় ধরে খুব বেশি থাকে তবে এটি ক্ষতির কারণ হতে পারে।</w:t>
      </w:r>
    </w:p>
    <w:p w14:paraId="5B6F4FFB" w14:textId="77777777" w:rsidR="00000374" w:rsidRPr="000158D6" w:rsidRDefault="00ED54CF">
      <w:pPr>
        <w:rPr>
          <w:rFonts w:ascii="Noto Sans Bengali" w:hAnsi="Noto Sans Bengali" w:cs="Noto Sans Bengali"/>
          <w:sz w:val="20"/>
          <w:szCs w:val="20"/>
        </w:rPr>
      </w:pP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চিকিৎসা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না করা হলে, উচ্চ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রক্তচাপ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আপনার ধমনীগুলিকে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সংকুচিত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করে এবং শক্ত করে তোলে ফলে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চর্বিযুক্ত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উপাদানে সেগুলো জমে যাওয়া সহজ হয়, যার ফলে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কার্ডিওভাসকুলার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রোগ সৃষ্টি হয়। </w:t>
      </w:r>
    </w:p>
    <w:p w14:paraId="332F3CF5" w14:textId="37A8956B" w:rsidR="00ED54CF" w:rsidRPr="000158D6" w:rsidRDefault="00CC5067">
      <w:pPr>
        <w:rPr>
          <w:rFonts w:ascii="Noto Sans Bengali" w:hAnsi="Noto Sans Bengali" w:cs="Noto Sans Bengali"/>
          <w:sz w:val="20"/>
          <w:szCs w:val="20"/>
        </w:rPr>
      </w:pPr>
      <w:r w:rsidRPr="000158D6">
        <w:rPr>
          <w:rFonts w:ascii="Noto Sans Bengali" w:hAnsi="Noto Sans Bengali" w:cs="Noto Sans Bengali"/>
          <w:sz w:val="20"/>
          <w:szCs w:val="20"/>
        </w:rPr>
        <w:t xml:space="preserve">ব্রিটিশ হার্ট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ফাউন্ডেশন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অনুমান করে যে উচ্চ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রক্তচাপ</w:t>
      </w:r>
      <w:proofErr w:type="spellEnd"/>
      <w:r w:rsidRPr="000158D6">
        <w:rPr>
          <w:sz w:val="20"/>
          <w:szCs w:val="20"/>
        </w:rPr>
        <w:t xml:space="preserve"> 50% </w:t>
      </w:r>
      <w:r w:rsidRPr="000158D6">
        <w:rPr>
          <w:rFonts w:ascii="Noto Sans Bengali" w:hAnsi="Noto Sans Bengali" w:cs="Noto Sans Bengali"/>
          <w:sz w:val="20"/>
          <w:szCs w:val="20"/>
        </w:rPr>
        <w:t xml:space="preserve">এরও বেশি হার্ট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অ্যাটাক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ও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স্ট্রোকের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কারণ। ওষুধ ও জীবনযাত্রার পরিবর্তনের মাধ্যমে উচ্চ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রক্তচাপ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নিয়ন্ত্রণ করা যেতে পারে।</w:t>
      </w:r>
    </w:p>
    <w:p w14:paraId="3FEA6791" w14:textId="73340E52" w:rsidR="00940697" w:rsidRPr="000158D6" w:rsidRDefault="00940697" w:rsidP="00940697">
      <w:pPr>
        <w:jc w:val="center"/>
        <w:rPr>
          <w:rFonts w:ascii="Noto Sans Bengali" w:hAnsi="Noto Sans Bengali" w:cs="Noto Sans Bengali"/>
          <w:b/>
          <w:bCs/>
          <w:sz w:val="24"/>
          <w:szCs w:val="24"/>
        </w:rPr>
      </w:pPr>
      <w:r w:rsidRPr="000158D6">
        <w:rPr>
          <w:rFonts w:ascii="Noto Sans Bengali" w:hAnsi="Noto Sans Bengali" w:cs="Noto Sans Bengali"/>
          <w:b/>
          <w:sz w:val="24"/>
          <w:szCs w:val="20"/>
        </w:rPr>
        <w:t xml:space="preserve">আপনি যদি যোগ্য হন তবে আজই এখানে আপনার </w:t>
      </w:r>
      <w:proofErr w:type="spellStart"/>
      <w:r w:rsidRPr="000158D6">
        <w:rPr>
          <w:rFonts w:ascii="Noto Sans Bengali" w:hAnsi="Noto Sans Bengali" w:cs="Noto Sans Bengali"/>
          <w:b/>
          <w:sz w:val="24"/>
          <w:szCs w:val="20"/>
        </w:rPr>
        <w:t>রক্তচাপ</w:t>
      </w:r>
      <w:proofErr w:type="spellEnd"/>
      <w:r w:rsidRPr="000158D6">
        <w:rPr>
          <w:rFonts w:ascii="Noto Sans Bengali" w:hAnsi="Noto Sans Bengali" w:cs="Noto Sans Bengali"/>
          <w:b/>
          <w:sz w:val="24"/>
          <w:szCs w:val="20"/>
        </w:rPr>
        <w:t xml:space="preserve"> পরীক্ষা করান</w:t>
      </w:r>
    </w:p>
    <w:p w14:paraId="7FE48DF4" w14:textId="73551F4D" w:rsidR="00940697" w:rsidRPr="000158D6" w:rsidRDefault="00940697" w:rsidP="00940697">
      <w:pPr>
        <w:jc w:val="center"/>
        <w:rPr>
          <w:rFonts w:ascii="Noto Sans Bengali" w:hAnsi="Noto Sans Bengali" w:cs="Noto Sans Bengali"/>
          <w:b/>
          <w:bCs/>
          <w:sz w:val="24"/>
          <w:szCs w:val="24"/>
        </w:rPr>
      </w:pPr>
      <w:proofErr w:type="spellStart"/>
      <w:r w:rsidRPr="000158D6">
        <w:rPr>
          <w:rFonts w:ascii="Noto Sans Bengali" w:hAnsi="Noto Sans Bengali" w:cs="Noto Sans Bengali"/>
          <w:b/>
          <w:sz w:val="24"/>
          <w:szCs w:val="20"/>
        </w:rPr>
        <w:t>রক্তচাপ</w:t>
      </w:r>
      <w:proofErr w:type="spellEnd"/>
      <w:r w:rsidRPr="000158D6">
        <w:rPr>
          <w:rFonts w:ascii="Noto Sans Bengali" w:hAnsi="Noto Sans Bengali" w:cs="Noto Sans Bengali"/>
          <w:b/>
          <w:sz w:val="24"/>
          <w:szCs w:val="20"/>
        </w:rPr>
        <w:t xml:space="preserve"> পরীক্ষা করতে মাত্র</w:t>
      </w:r>
      <w:r w:rsidRPr="000158D6">
        <w:rPr>
          <w:b/>
          <w:sz w:val="24"/>
          <w:szCs w:val="20"/>
        </w:rPr>
        <w:t xml:space="preserve"> 10-15 </w:t>
      </w:r>
      <w:r w:rsidRPr="000158D6">
        <w:rPr>
          <w:rFonts w:ascii="Noto Sans Bengali" w:hAnsi="Noto Sans Bengali" w:cs="Noto Sans Bengali"/>
          <w:b/>
          <w:sz w:val="24"/>
          <w:szCs w:val="20"/>
        </w:rPr>
        <w:t>মিনিট সময় লাগে</w:t>
      </w:r>
    </w:p>
    <w:p w14:paraId="0920E1D6" w14:textId="0859C2C1" w:rsidR="00940697" w:rsidRPr="000158D6" w:rsidRDefault="00940697">
      <w:pPr>
        <w:rPr>
          <w:rFonts w:ascii="Noto Sans Bengali" w:hAnsi="Noto Sans Bengali" w:cs="Noto Sans Bengali"/>
          <w:b/>
          <w:bCs/>
        </w:rPr>
      </w:pPr>
      <w:r w:rsidRPr="000158D6">
        <w:rPr>
          <w:rFonts w:ascii="Noto Sans Bengali" w:hAnsi="Noto Sans Bengali" w:cs="Noto Sans Bengali"/>
          <w:b/>
          <w:szCs w:val="20"/>
        </w:rPr>
        <w:t xml:space="preserve">যোগ্যতা: </w:t>
      </w:r>
    </w:p>
    <w:p w14:paraId="76911949" w14:textId="1DC39E03" w:rsidR="00940697" w:rsidRPr="000158D6" w:rsidRDefault="00940697" w:rsidP="009406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58D6">
        <w:rPr>
          <w:sz w:val="20"/>
          <w:szCs w:val="20"/>
        </w:rPr>
        <w:t xml:space="preserve">40 </w:t>
      </w:r>
      <w:r w:rsidRPr="000158D6">
        <w:rPr>
          <w:rFonts w:ascii="Noto Sans Bengali" w:hAnsi="Noto Sans Bengali" w:cs="Noto Sans Bengali"/>
          <w:sz w:val="20"/>
          <w:szCs w:val="20"/>
        </w:rPr>
        <w:t xml:space="preserve">বছর বা তার বেশি বয়সী যাদের পূর্বে উচ্চ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রক্তচাপ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ধরা পড়েনি</w:t>
      </w:r>
    </w:p>
    <w:p w14:paraId="7491A6DD" w14:textId="124495CE" w:rsidR="00940697" w:rsidRPr="000158D6" w:rsidRDefault="00940697" w:rsidP="009406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58D6">
        <w:rPr>
          <w:rFonts w:ascii="Noto Sans Bengali" w:hAnsi="Noto Sans Bengali" w:cs="Noto Sans Bengali"/>
          <w:sz w:val="20"/>
          <w:szCs w:val="20"/>
        </w:rPr>
        <w:t xml:space="preserve">আপনার উচ্চ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রক্তচাপের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পারিবারিক ইতিহাস থাকলে</w:t>
      </w:r>
      <w:r w:rsidRPr="000158D6">
        <w:rPr>
          <w:sz w:val="20"/>
          <w:szCs w:val="20"/>
        </w:rPr>
        <w:t xml:space="preserve"> 40 </w:t>
      </w:r>
      <w:r w:rsidRPr="000158D6">
        <w:rPr>
          <w:rFonts w:ascii="Noto Sans Bengali" w:hAnsi="Noto Sans Bengali" w:cs="Noto Sans Bengali"/>
          <w:sz w:val="20"/>
          <w:szCs w:val="20"/>
        </w:rPr>
        <w:t>বছর বা তার কম বয়সী</w:t>
      </w:r>
    </w:p>
    <w:p w14:paraId="6C33A96C" w14:textId="57FF81BF" w:rsidR="00940697" w:rsidRPr="000158D6" w:rsidRDefault="00940697" w:rsidP="00940697">
      <w:pPr>
        <w:pStyle w:val="ListParagraph"/>
        <w:numPr>
          <w:ilvl w:val="0"/>
          <w:numId w:val="1"/>
        </w:numPr>
        <w:rPr>
          <w:rFonts w:ascii="Noto Sans Bengali" w:hAnsi="Noto Sans Bengali" w:cs="Noto Sans Bengali"/>
          <w:sz w:val="20"/>
          <w:szCs w:val="20"/>
        </w:rPr>
      </w:pPr>
      <w:r w:rsidRPr="000158D6">
        <w:rPr>
          <w:rFonts w:ascii="Noto Sans Bengali" w:hAnsi="Noto Sans Bengali" w:cs="Noto Sans Bengali"/>
          <w:sz w:val="20"/>
          <w:szCs w:val="20"/>
        </w:rPr>
        <w:t xml:space="preserve">আপনার উচ্চ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রক্তচাপ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ধরা পড়েছে এবং আপনার </w:t>
      </w:r>
      <w:proofErr w:type="spellStart"/>
      <w:r w:rsidR="00E01531" w:rsidRPr="00E01531">
        <w:rPr>
          <w:rFonts w:ascii="Noto Sans Bengali" w:hAnsi="Noto Sans Bengali" w:cs="Noto Sans Bengali"/>
          <w:sz w:val="20"/>
          <w:szCs w:val="20"/>
          <w:cs/>
          <w:lang w:bidi="bn-BD"/>
        </w:rPr>
        <w:t>জিপি</w:t>
      </w:r>
      <w:proofErr w:type="spellEnd"/>
      <w:r w:rsidR="00E01531" w:rsidRPr="00E01531">
        <w:rPr>
          <w:rFonts w:cs="Vrinda"/>
          <w:sz w:val="20"/>
          <w:szCs w:val="20"/>
          <w:cs/>
          <w:lang w:bidi="bn-BD"/>
        </w:rPr>
        <w:t xml:space="preserve"> (</w:t>
      </w:r>
      <w:r w:rsidR="00E01531" w:rsidRPr="00E01531">
        <w:rPr>
          <w:sz w:val="20"/>
          <w:szCs w:val="20"/>
        </w:rPr>
        <w:t>GP)</w:t>
      </w:r>
      <w:r w:rsidRPr="000158D6">
        <w:rPr>
          <w:sz w:val="20"/>
          <w:szCs w:val="20"/>
        </w:rPr>
        <w:t xml:space="preserve"> </w:t>
      </w:r>
      <w:r w:rsidRPr="000158D6">
        <w:rPr>
          <w:rFonts w:ascii="Noto Sans Bengali" w:hAnsi="Noto Sans Bengali" w:cs="Noto Sans Bengali"/>
          <w:sz w:val="20"/>
          <w:szCs w:val="20"/>
        </w:rPr>
        <w:t xml:space="preserve">আপনাকে একটি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ফার্মেসিতে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</w:t>
      </w:r>
      <w:proofErr w:type="spellStart"/>
      <w:r w:rsidRPr="000158D6">
        <w:rPr>
          <w:rFonts w:ascii="Noto Sans Bengali" w:hAnsi="Noto Sans Bengali" w:cs="Noto Sans Bengali"/>
          <w:sz w:val="20"/>
          <w:szCs w:val="20"/>
        </w:rPr>
        <w:t>রেফার</w:t>
      </w:r>
      <w:proofErr w:type="spellEnd"/>
      <w:r w:rsidRPr="000158D6">
        <w:rPr>
          <w:rFonts w:ascii="Noto Sans Bengali" w:hAnsi="Noto Sans Bengali" w:cs="Noto Sans Bengali"/>
          <w:sz w:val="20"/>
          <w:szCs w:val="20"/>
        </w:rPr>
        <w:t xml:space="preserve"> করেছেন</w:t>
      </w:r>
    </w:p>
    <w:p w14:paraId="0667FC4D" w14:textId="091D7916" w:rsidR="00CC5067" w:rsidRPr="000158D6" w:rsidRDefault="00CC5067" w:rsidP="00CC5067">
      <w:pPr>
        <w:jc w:val="center"/>
        <w:rPr>
          <w:rFonts w:ascii="Noto Sans Bengali" w:hAnsi="Noto Sans Bengali" w:cs="Noto Sans Bengali"/>
          <w:b/>
          <w:bCs/>
          <w:sz w:val="24"/>
          <w:szCs w:val="24"/>
        </w:rPr>
      </w:pPr>
      <w:r w:rsidRPr="000158D6">
        <w:rPr>
          <w:rFonts w:ascii="Noto Sans Bengali" w:hAnsi="Noto Sans Bengali" w:cs="Noto Sans Bengali"/>
          <w:b/>
          <w:sz w:val="24"/>
          <w:szCs w:val="20"/>
        </w:rPr>
        <w:t xml:space="preserve">আজই বিনামূল্যে </w:t>
      </w:r>
      <w:proofErr w:type="spellStart"/>
      <w:r w:rsidRPr="000158D6">
        <w:rPr>
          <w:rFonts w:ascii="Noto Sans Bengali" w:hAnsi="Noto Sans Bengali" w:cs="Noto Sans Bengali"/>
          <w:b/>
          <w:sz w:val="24"/>
          <w:szCs w:val="20"/>
        </w:rPr>
        <w:t>রক্তচাপ</w:t>
      </w:r>
      <w:proofErr w:type="spellEnd"/>
      <w:r w:rsidRPr="000158D6">
        <w:rPr>
          <w:rFonts w:ascii="Noto Sans Bengali" w:hAnsi="Noto Sans Bengali" w:cs="Noto Sans Bengali"/>
          <w:b/>
          <w:sz w:val="24"/>
          <w:szCs w:val="20"/>
        </w:rPr>
        <w:t xml:space="preserve"> পরীক্ষা </w:t>
      </w:r>
      <w:proofErr w:type="spellStart"/>
      <w:r w:rsidRPr="000158D6">
        <w:rPr>
          <w:rFonts w:ascii="Noto Sans Bengali" w:hAnsi="Noto Sans Bengali" w:cs="Noto Sans Bengali"/>
          <w:b/>
          <w:sz w:val="24"/>
          <w:szCs w:val="20"/>
        </w:rPr>
        <w:t>করানোর</w:t>
      </w:r>
      <w:proofErr w:type="spellEnd"/>
      <w:r w:rsidRPr="000158D6">
        <w:rPr>
          <w:rFonts w:ascii="Noto Sans Bengali" w:hAnsi="Noto Sans Bengali" w:cs="Noto Sans Bengali"/>
          <w:b/>
          <w:sz w:val="24"/>
          <w:szCs w:val="20"/>
        </w:rPr>
        <w:t xml:space="preserve"> বিষয়ে আপনার </w:t>
      </w:r>
      <w:proofErr w:type="spellStart"/>
      <w:r w:rsidRPr="000158D6">
        <w:rPr>
          <w:rFonts w:ascii="Noto Sans Bengali" w:hAnsi="Noto Sans Bengali" w:cs="Noto Sans Bengali"/>
          <w:b/>
          <w:sz w:val="24"/>
          <w:szCs w:val="20"/>
        </w:rPr>
        <w:t>ফার্মাসিস্টের</w:t>
      </w:r>
      <w:proofErr w:type="spellEnd"/>
      <w:r w:rsidRPr="000158D6">
        <w:rPr>
          <w:rFonts w:ascii="Noto Sans Bengali" w:hAnsi="Noto Sans Bengali" w:cs="Noto Sans Bengali"/>
          <w:b/>
          <w:sz w:val="24"/>
          <w:szCs w:val="20"/>
        </w:rPr>
        <w:t xml:space="preserve"> সঙ্গে কথা বলুন</w:t>
      </w:r>
    </w:p>
    <w:p w14:paraId="7F5F6755" w14:textId="53AD2D8C" w:rsidR="00CC5067" w:rsidRPr="000158D6" w:rsidRDefault="00CC5067" w:rsidP="00CC5067">
      <w:pPr>
        <w:rPr>
          <w:rFonts w:ascii="Noto Sans Bengali" w:hAnsi="Noto Sans Bengali" w:cs="Noto Sans Bengali"/>
        </w:rPr>
      </w:pPr>
      <w:r w:rsidRPr="000158D6">
        <w:rPr>
          <w:rFonts w:ascii="Noto Sans Bengali" w:hAnsi="Noto Sans Bengali" w:cs="Noto Sans Bengali"/>
          <w:szCs w:val="20"/>
        </w:rPr>
        <w:t xml:space="preserve">আপনার </w:t>
      </w:r>
      <w:proofErr w:type="spellStart"/>
      <w:r w:rsidRPr="000158D6">
        <w:rPr>
          <w:rFonts w:ascii="Noto Sans Bengali" w:hAnsi="Noto Sans Bengali" w:cs="Noto Sans Bengali"/>
          <w:szCs w:val="20"/>
        </w:rPr>
        <w:t>রক্তচাপ</w:t>
      </w:r>
      <w:proofErr w:type="spellEnd"/>
      <w:r w:rsidRPr="000158D6">
        <w:rPr>
          <w:rFonts w:ascii="Noto Sans Bengali" w:hAnsi="Noto Sans Bengali" w:cs="Noto Sans Bengali"/>
          <w:szCs w:val="20"/>
        </w:rPr>
        <w:t xml:space="preserve"> পরীক্ষা করার পর, আমাদের </w:t>
      </w:r>
      <w:proofErr w:type="spellStart"/>
      <w:r w:rsidRPr="000158D6">
        <w:rPr>
          <w:rFonts w:ascii="Noto Sans Bengali" w:hAnsi="Noto Sans Bengali" w:cs="Noto Sans Bengali"/>
          <w:szCs w:val="20"/>
        </w:rPr>
        <w:t>ফার্মাসিস্ট</w:t>
      </w:r>
      <w:proofErr w:type="spellEnd"/>
      <w:r w:rsidRPr="000158D6">
        <w:rPr>
          <w:rFonts w:ascii="Noto Sans Bengali" w:hAnsi="Noto Sans Bengali" w:cs="Noto Sans Bengali"/>
          <w:szCs w:val="20"/>
        </w:rPr>
        <w:t xml:space="preserve"> পরবর্তী পদক্ষেপ ব্যাখ্যা করবেন। আপনাকে বাড়িতে একটি </w:t>
      </w:r>
      <w:proofErr w:type="spellStart"/>
      <w:r w:rsidRPr="000158D6">
        <w:rPr>
          <w:rFonts w:ascii="Noto Sans Bengali" w:hAnsi="Noto Sans Bengali" w:cs="Noto Sans Bengali"/>
          <w:szCs w:val="20"/>
        </w:rPr>
        <w:t>রক্তচাপ</w:t>
      </w:r>
      <w:proofErr w:type="spellEnd"/>
      <w:r w:rsidRPr="000158D6">
        <w:rPr>
          <w:rFonts w:ascii="Noto Sans Bengali" w:hAnsi="Noto Sans Bengali" w:cs="Noto Sans Bengali"/>
          <w:szCs w:val="20"/>
        </w:rPr>
        <w:t xml:space="preserve"> মনিটর নিতে বলা হতে পারে যা আপনার দৈনন্দিন জীবনে আপনার </w:t>
      </w:r>
      <w:proofErr w:type="spellStart"/>
      <w:r w:rsidRPr="000158D6">
        <w:rPr>
          <w:rFonts w:ascii="Noto Sans Bengali" w:hAnsi="Noto Sans Bengali" w:cs="Noto Sans Bengali"/>
          <w:szCs w:val="20"/>
        </w:rPr>
        <w:t>রক্তচাপ</w:t>
      </w:r>
      <w:proofErr w:type="spellEnd"/>
      <w:r w:rsidRPr="000158D6">
        <w:rPr>
          <w:rFonts w:ascii="Noto Sans Bengali" w:hAnsi="Noto Sans Bengali" w:cs="Noto Sans Bengali"/>
          <w:szCs w:val="20"/>
        </w:rPr>
        <w:t xml:space="preserve"> পরিমাপ করবে। আপনাকে আপনার </w:t>
      </w:r>
      <w:r w:rsidRPr="000158D6">
        <w:rPr>
          <w:szCs w:val="20"/>
        </w:rPr>
        <w:t>GP-</w:t>
      </w:r>
      <w:r w:rsidRPr="000158D6">
        <w:rPr>
          <w:rFonts w:ascii="Noto Sans Bengali" w:hAnsi="Noto Sans Bengali" w:cs="Noto Sans Bengali"/>
          <w:szCs w:val="20"/>
        </w:rPr>
        <w:t xml:space="preserve">এর কাছে </w:t>
      </w:r>
      <w:proofErr w:type="spellStart"/>
      <w:r w:rsidRPr="000158D6">
        <w:rPr>
          <w:rFonts w:ascii="Noto Sans Bengali" w:hAnsi="Noto Sans Bengali" w:cs="Noto Sans Bengali"/>
          <w:szCs w:val="20"/>
        </w:rPr>
        <w:t>রেফার</w:t>
      </w:r>
      <w:proofErr w:type="spellEnd"/>
      <w:r w:rsidRPr="000158D6">
        <w:rPr>
          <w:rFonts w:ascii="Noto Sans Bengali" w:hAnsi="Noto Sans Bengali" w:cs="Noto Sans Bengali"/>
          <w:szCs w:val="20"/>
        </w:rPr>
        <w:t xml:space="preserve"> করা হতে পারে।</w:t>
      </w:r>
    </w:p>
    <w:p w14:paraId="35B94560" w14:textId="77777777" w:rsidR="005B7514" w:rsidRPr="000158D6" w:rsidRDefault="005B7514" w:rsidP="00CC5067"/>
    <w:p w14:paraId="0F20CAEC" w14:textId="07F73591" w:rsidR="00562EBB" w:rsidRPr="000158D6" w:rsidRDefault="00562EBB" w:rsidP="00CC5067">
      <w:pPr>
        <w:rPr>
          <w:rFonts w:ascii="Noto Sans Bengali" w:hAnsi="Noto Sans Bengali" w:cs="Noto Sans Bengali"/>
          <w:b/>
          <w:bCs/>
        </w:rPr>
      </w:pPr>
      <w:r w:rsidRPr="000158D6">
        <w:rPr>
          <w:rFonts w:ascii="Noto Sans Bengali" w:hAnsi="Noto Sans Bengali" w:cs="Noto Sans Bengali"/>
          <w:b/>
          <w:szCs w:val="20"/>
        </w:rPr>
        <w:t>যে পদক্ষেপ নিতে হবে:</w:t>
      </w:r>
    </w:p>
    <w:p w14:paraId="31CEA257" w14:textId="4D6128F1" w:rsidR="00131935" w:rsidRPr="000158D6" w:rsidRDefault="00382579" w:rsidP="00CC5067">
      <w:pPr>
        <w:rPr>
          <w:rFonts w:ascii="Noto Sans Bengali" w:hAnsi="Noto Sans Bengali" w:cs="Noto Sans Bengali"/>
        </w:rPr>
      </w:pPr>
      <w:r w:rsidRPr="000158D6">
        <w:rPr>
          <w:szCs w:val="20"/>
        </w:rPr>
        <w:t xml:space="preserve">1. </w:t>
      </w:r>
      <w:r w:rsidRPr="000158D6">
        <w:rPr>
          <w:rFonts w:ascii="Noto Sans Bengali" w:hAnsi="Noto Sans Bengali" w:cs="Noto Sans Bengali"/>
          <w:szCs w:val="20"/>
        </w:rPr>
        <w:t xml:space="preserve">আমাদের </w:t>
      </w:r>
      <w:proofErr w:type="spellStart"/>
      <w:r w:rsidRPr="000158D6">
        <w:rPr>
          <w:rFonts w:ascii="Noto Sans Bengali" w:hAnsi="Noto Sans Bengali" w:cs="Noto Sans Bengali"/>
          <w:szCs w:val="20"/>
        </w:rPr>
        <w:t>ফার্মাসিস্টের</w:t>
      </w:r>
      <w:proofErr w:type="spellEnd"/>
      <w:r w:rsidRPr="000158D6">
        <w:rPr>
          <w:rFonts w:ascii="Noto Sans Bengali" w:hAnsi="Noto Sans Bengali" w:cs="Noto Sans Bengali"/>
          <w:szCs w:val="20"/>
        </w:rPr>
        <w:t xml:space="preserve"> সাথে আজই কথা বলুন</w:t>
      </w:r>
    </w:p>
    <w:p w14:paraId="082D0FCB" w14:textId="2B0961C9" w:rsidR="00382579" w:rsidRPr="000158D6" w:rsidRDefault="00382579" w:rsidP="00CC5067">
      <w:pPr>
        <w:rPr>
          <w:rFonts w:ascii="Noto Sans Bengali" w:hAnsi="Noto Sans Bengali" w:cs="Noto Sans Bengali"/>
        </w:rPr>
      </w:pPr>
      <w:r w:rsidRPr="000158D6">
        <w:rPr>
          <w:szCs w:val="20"/>
        </w:rPr>
        <w:t xml:space="preserve">2. </w:t>
      </w:r>
      <w:r w:rsidRPr="000158D6">
        <w:rPr>
          <w:rFonts w:ascii="Noto Sans Bengali" w:hAnsi="Noto Sans Bengali" w:cs="Noto Sans Bengali"/>
          <w:szCs w:val="20"/>
        </w:rPr>
        <w:t xml:space="preserve">একটি ব্যক্তিগত পরামর্শ কক্ষে আপনার </w:t>
      </w:r>
      <w:proofErr w:type="spellStart"/>
      <w:r w:rsidRPr="000158D6">
        <w:rPr>
          <w:rFonts w:ascii="Noto Sans Bengali" w:hAnsi="Noto Sans Bengali" w:cs="Noto Sans Bengali"/>
          <w:szCs w:val="20"/>
        </w:rPr>
        <w:t>রক্তচাপ</w:t>
      </w:r>
      <w:proofErr w:type="spellEnd"/>
      <w:r w:rsidRPr="000158D6">
        <w:rPr>
          <w:rFonts w:ascii="Noto Sans Bengali" w:hAnsi="Noto Sans Bengali" w:cs="Noto Sans Bengali"/>
          <w:szCs w:val="20"/>
        </w:rPr>
        <w:t xml:space="preserve"> পরীক্ষা করান</w:t>
      </w:r>
    </w:p>
    <w:p w14:paraId="21F92FCB" w14:textId="29B651C4" w:rsidR="005B1852" w:rsidRPr="000158D6" w:rsidRDefault="005B1852" w:rsidP="00CC5067">
      <w:pPr>
        <w:rPr>
          <w:rFonts w:ascii="Noto Sans Bengali" w:hAnsi="Noto Sans Bengali" w:cs="Noto Sans Bengali"/>
        </w:rPr>
      </w:pPr>
      <w:r w:rsidRPr="000158D6">
        <w:rPr>
          <w:szCs w:val="20"/>
        </w:rPr>
        <w:t xml:space="preserve">3. </w:t>
      </w:r>
      <w:r w:rsidRPr="000158D6">
        <w:rPr>
          <w:rFonts w:ascii="Noto Sans Bengali" w:hAnsi="Noto Sans Bengali" w:cs="Noto Sans Bengali"/>
          <w:szCs w:val="20"/>
        </w:rPr>
        <w:t>অবিলম্বে আপনার ফলাফল সংগ্রহ করুন</w:t>
      </w:r>
    </w:p>
    <w:p w14:paraId="3FDD532B" w14:textId="2AC7214F" w:rsidR="00EF6294" w:rsidRPr="000158D6" w:rsidRDefault="00BB4295" w:rsidP="00CC5067">
      <w:pPr>
        <w:rPr>
          <w:rFonts w:ascii="Noto Sans Bengali" w:hAnsi="Noto Sans Bengali" w:cs="Noto Sans Bengali"/>
        </w:rPr>
      </w:pPr>
      <w:r w:rsidRPr="000158D6">
        <w:rPr>
          <w:szCs w:val="20"/>
        </w:rPr>
        <w:t xml:space="preserve">4. </w:t>
      </w:r>
      <w:r w:rsidRPr="000158D6">
        <w:rPr>
          <w:rFonts w:ascii="Noto Sans Bengali" w:hAnsi="Noto Sans Bengali" w:cs="Noto Sans Bengali"/>
          <w:szCs w:val="20"/>
        </w:rPr>
        <w:t xml:space="preserve">আপনার ফলাফল নিয়ে আমাদের </w:t>
      </w:r>
      <w:proofErr w:type="spellStart"/>
      <w:r w:rsidRPr="000158D6">
        <w:rPr>
          <w:rFonts w:ascii="Noto Sans Bengali" w:hAnsi="Noto Sans Bengali" w:cs="Noto Sans Bengali"/>
          <w:szCs w:val="20"/>
        </w:rPr>
        <w:t>ফার্মাসিস্টের</w:t>
      </w:r>
      <w:proofErr w:type="spellEnd"/>
      <w:r w:rsidRPr="000158D6">
        <w:rPr>
          <w:rFonts w:ascii="Noto Sans Bengali" w:hAnsi="Noto Sans Bengali" w:cs="Noto Sans Bengali"/>
          <w:szCs w:val="20"/>
        </w:rPr>
        <w:t xml:space="preserve"> সাথে আলোচনা করুন</w:t>
      </w:r>
    </w:p>
    <w:p w14:paraId="687C43F9" w14:textId="6684BE3E" w:rsidR="00D972A7" w:rsidRPr="00AE2069" w:rsidRDefault="00BB4295" w:rsidP="00CC5067">
      <w:pPr>
        <w:rPr>
          <w:rFonts w:cs="Vrinda" w:hint="cs"/>
          <w:szCs w:val="28"/>
          <w:cs/>
          <w:lang w:bidi="bn-BD"/>
        </w:rPr>
      </w:pPr>
      <w:r w:rsidRPr="000158D6">
        <w:rPr>
          <w:szCs w:val="20"/>
        </w:rPr>
        <w:t xml:space="preserve">5. </w:t>
      </w:r>
      <w:r w:rsidRPr="000158D6">
        <w:rPr>
          <w:rFonts w:ascii="Noto Sans Bengali" w:hAnsi="Noto Sans Bengali" w:cs="Noto Sans Bengali"/>
          <w:szCs w:val="20"/>
        </w:rPr>
        <w:t xml:space="preserve">আপনার নম্বর জেনে মানসিক শান্তি পান </w:t>
      </w:r>
    </w:p>
    <w:p w14:paraId="45BE078E" w14:textId="5DE9AC1A" w:rsidR="00E327EF" w:rsidRPr="000158D6" w:rsidRDefault="00FF7C83" w:rsidP="00CC5067">
      <w:pPr>
        <w:rPr>
          <w:rFonts w:ascii="Noto Sans Bengali" w:hAnsi="Noto Sans Bengali" w:cs="Noto Sans Bengali"/>
          <w:b/>
          <w:bCs/>
        </w:rPr>
      </w:pPr>
      <w:r w:rsidRPr="000158D6">
        <w:rPr>
          <w:rFonts w:ascii="Noto Sans Bengali" w:hAnsi="Noto Sans Bengali" w:cs="Noto Sans Bengali"/>
          <w:b/>
          <w:szCs w:val="20"/>
        </w:rPr>
        <w:t>প্রধান সুবিধাসমূহ:</w:t>
      </w:r>
    </w:p>
    <w:p w14:paraId="3EA8BFE3" w14:textId="053FADFB" w:rsidR="00FF7C83" w:rsidRPr="000158D6" w:rsidRDefault="00D972A7" w:rsidP="00D972A7">
      <w:r w:rsidRPr="000158D6">
        <w:rPr>
          <w:szCs w:val="20"/>
        </w:rPr>
        <w:t xml:space="preserve">* </w:t>
      </w:r>
      <w:r w:rsidRPr="000158D6">
        <w:rPr>
          <w:rFonts w:ascii="Noto Sans Bengali" w:hAnsi="Noto Sans Bengali" w:cs="Noto Sans Bengali"/>
          <w:szCs w:val="20"/>
        </w:rPr>
        <w:t>সক্রিয়</w:t>
      </w:r>
      <w:r w:rsidRPr="000158D6">
        <w:rPr>
          <w:szCs w:val="20"/>
        </w:rPr>
        <w:t xml:space="preserve"> * </w:t>
      </w:r>
      <w:proofErr w:type="spellStart"/>
      <w:r w:rsidRPr="000158D6">
        <w:rPr>
          <w:rFonts w:ascii="Noto Sans Bengali" w:hAnsi="Noto Sans Bengali" w:cs="Noto Sans Bengali"/>
          <w:szCs w:val="20"/>
        </w:rPr>
        <w:t>অ্যাক্সেসযোগ্য</w:t>
      </w:r>
      <w:proofErr w:type="spellEnd"/>
      <w:r w:rsidRPr="000158D6">
        <w:rPr>
          <w:rFonts w:ascii="Noto Sans Bengali" w:hAnsi="Noto Sans Bengali" w:cs="Noto Sans Bengali"/>
          <w:szCs w:val="20"/>
        </w:rPr>
        <w:t xml:space="preserve"> </w:t>
      </w:r>
      <w:r w:rsidRPr="000158D6">
        <w:rPr>
          <w:szCs w:val="20"/>
        </w:rPr>
        <w:t xml:space="preserve">* </w:t>
      </w:r>
      <w:r w:rsidRPr="000158D6">
        <w:rPr>
          <w:rFonts w:ascii="Noto Sans Bengali" w:hAnsi="Noto Sans Bengali" w:cs="Noto Sans Bengali"/>
          <w:szCs w:val="20"/>
        </w:rPr>
        <w:t xml:space="preserve">গোপনীয় </w:t>
      </w:r>
      <w:r w:rsidRPr="000158D6">
        <w:rPr>
          <w:szCs w:val="20"/>
        </w:rPr>
        <w:t xml:space="preserve">* </w:t>
      </w:r>
      <w:r w:rsidRPr="000158D6">
        <w:rPr>
          <w:rFonts w:ascii="Noto Sans Bengali" w:hAnsi="Noto Sans Bengali" w:cs="Noto Sans Bengali"/>
          <w:szCs w:val="20"/>
        </w:rPr>
        <w:t xml:space="preserve">বিনামূল্যে </w:t>
      </w:r>
      <w:r w:rsidRPr="000158D6">
        <w:rPr>
          <w:szCs w:val="20"/>
        </w:rPr>
        <w:t xml:space="preserve">* </w:t>
      </w:r>
      <w:proofErr w:type="spellStart"/>
      <w:r w:rsidRPr="000158D6">
        <w:rPr>
          <w:rFonts w:ascii="Noto Sans Bengali" w:hAnsi="Noto Sans Bengali" w:cs="Noto Sans Bengali"/>
          <w:szCs w:val="20"/>
        </w:rPr>
        <w:t>ভরসাজনক</w:t>
      </w:r>
      <w:proofErr w:type="spellEnd"/>
      <w:r w:rsidRPr="000158D6">
        <w:rPr>
          <w:rFonts w:ascii="Noto Sans Bengali" w:hAnsi="Noto Sans Bengali" w:cs="Noto Sans Bengali"/>
          <w:szCs w:val="20"/>
        </w:rPr>
        <w:t xml:space="preserve"> </w:t>
      </w:r>
    </w:p>
    <w:p w14:paraId="682562DC" w14:textId="76846857" w:rsidR="00C2764C" w:rsidRPr="000158D6" w:rsidRDefault="00C2764C" w:rsidP="00D972A7">
      <w:r w:rsidRPr="000158D6">
        <w:rPr>
          <w:rFonts w:ascii="Noto Sans Bengali" w:hAnsi="Noto Sans Bengali" w:cs="Noto Sans Bengali"/>
          <w:szCs w:val="20"/>
        </w:rPr>
        <w:t>আরও তথ্য</w:t>
      </w:r>
      <w:r w:rsidRPr="000158D6">
        <w:rPr>
          <w:szCs w:val="20"/>
        </w:rPr>
        <w:t xml:space="preserve">: </w:t>
      </w:r>
      <w:hyperlink r:id="rId5" w:history="1">
        <w:r w:rsidRPr="000158D6">
          <w:rPr>
            <w:rStyle w:val="Hyperlink"/>
            <w:szCs w:val="20"/>
          </w:rPr>
          <w:t>NHS</w:t>
        </w:r>
        <w:r w:rsidRPr="000158D6">
          <w:rPr>
            <w:rStyle w:val="Hyperlink"/>
            <w:rFonts w:ascii="Noto Sans Bengali" w:hAnsi="Noto Sans Bengali" w:cs="Noto Sans Bengali"/>
            <w:szCs w:val="20"/>
          </w:rPr>
          <w:t xml:space="preserve"> ইংল্যান্ড </w:t>
        </w:r>
        <w:r w:rsidRPr="000158D6">
          <w:rPr>
            <w:rStyle w:val="Hyperlink"/>
            <w:rFonts w:ascii="Cambria" w:hAnsi="Cambria" w:cs="Cambria"/>
            <w:szCs w:val="20"/>
          </w:rPr>
          <w:t>»</w:t>
        </w:r>
        <w:r w:rsidRPr="000158D6">
          <w:rPr>
            <w:rStyle w:val="Hyperlink"/>
            <w:rFonts w:ascii="Noto Sans Bengali" w:hAnsi="Noto Sans Bengali" w:cs="Noto Sans Bengali"/>
            <w:szCs w:val="20"/>
          </w:rPr>
          <w:t xml:space="preserve"> এই </w:t>
        </w:r>
        <w:proofErr w:type="spellStart"/>
        <w:r w:rsidRPr="000158D6">
          <w:rPr>
            <w:rStyle w:val="Hyperlink"/>
            <w:rFonts w:ascii="Noto Sans Bengali" w:hAnsi="Noto Sans Bengali" w:cs="Noto Sans Bengali"/>
            <w:szCs w:val="20"/>
          </w:rPr>
          <w:t>ফার্মেসিতে</w:t>
        </w:r>
        <w:proofErr w:type="spellEnd"/>
        <w:r w:rsidRPr="000158D6">
          <w:rPr>
            <w:rStyle w:val="Hyperlink"/>
            <w:rFonts w:ascii="Noto Sans Bengali" w:hAnsi="Noto Sans Bengali" w:cs="Noto Sans Bengali"/>
            <w:szCs w:val="20"/>
          </w:rPr>
          <w:t xml:space="preserve"> বিনামূল্যে </w:t>
        </w:r>
        <w:proofErr w:type="spellStart"/>
        <w:r w:rsidRPr="000158D6">
          <w:rPr>
            <w:rStyle w:val="Hyperlink"/>
            <w:rFonts w:ascii="Noto Sans Bengali" w:hAnsi="Noto Sans Bengali" w:cs="Noto Sans Bengali"/>
            <w:szCs w:val="20"/>
          </w:rPr>
          <w:t>রক্তচাপ</w:t>
        </w:r>
        <w:proofErr w:type="spellEnd"/>
        <w:r w:rsidRPr="000158D6">
          <w:rPr>
            <w:rStyle w:val="Hyperlink"/>
            <w:rFonts w:ascii="Noto Sans Bengali" w:hAnsi="Noto Sans Bengali" w:cs="Noto Sans Bengali"/>
            <w:szCs w:val="20"/>
          </w:rPr>
          <w:t xml:space="preserve"> পরীক্ষা করা হয়</w:t>
        </w:r>
      </w:hyperlink>
    </w:p>
    <w:sectPr w:rsidR="00C2764C" w:rsidRPr="00015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oto Sans Bengali">
    <w:panose1 w:val="00000000000000000000"/>
    <w:charset w:val="00"/>
    <w:family w:val="auto"/>
    <w:pitch w:val="variable"/>
    <w:sig w:usb0="80018023" w:usb1="00002042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367E"/>
    <w:multiLevelType w:val="hybridMultilevel"/>
    <w:tmpl w:val="6D303A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34DE"/>
    <w:multiLevelType w:val="hybridMultilevel"/>
    <w:tmpl w:val="7AE06B7A"/>
    <w:lvl w:ilvl="0" w:tplc="293E7A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61CC"/>
    <w:multiLevelType w:val="hybridMultilevel"/>
    <w:tmpl w:val="0C627BBA"/>
    <w:lvl w:ilvl="0" w:tplc="A33A93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168024">
    <w:abstractNumId w:val="0"/>
  </w:num>
  <w:num w:numId="2" w16cid:durableId="1162740103">
    <w:abstractNumId w:val="2"/>
  </w:num>
  <w:num w:numId="3" w16cid:durableId="1420716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AA"/>
    <w:rsid w:val="00000374"/>
    <w:rsid w:val="000158D6"/>
    <w:rsid w:val="00131935"/>
    <w:rsid w:val="00190FC2"/>
    <w:rsid w:val="002D7C3B"/>
    <w:rsid w:val="00382579"/>
    <w:rsid w:val="003A044F"/>
    <w:rsid w:val="00432265"/>
    <w:rsid w:val="00441477"/>
    <w:rsid w:val="00446E37"/>
    <w:rsid w:val="00562EBB"/>
    <w:rsid w:val="00591763"/>
    <w:rsid w:val="005B1852"/>
    <w:rsid w:val="005B7514"/>
    <w:rsid w:val="007638B9"/>
    <w:rsid w:val="007B575C"/>
    <w:rsid w:val="00907E0C"/>
    <w:rsid w:val="009300B7"/>
    <w:rsid w:val="00940697"/>
    <w:rsid w:val="009A445B"/>
    <w:rsid w:val="009F275F"/>
    <w:rsid w:val="00A53ABE"/>
    <w:rsid w:val="00AA7BAA"/>
    <w:rsid w:val="00AE2069"/>
    <w:rsid w:val="00B746F8"/>
    <w:rsid w:val="00BB4295"/>
    <w:rsid w:val="00C2764C"/>
    <w:rsid w:val="00C360DB"/>
    <w:rsid w:val="00CC5067"/>
    <w:rsid w:val="00CF099C"/>
    <w:rsid w:val="00D972A7"/>
    <w:rsid w:val="00E01531"/>
    <w:rsid w:val="00E327EF"/>
    <w:rsid w:val="00ED54CF"/>
    <w:rsid w:val="00EF6294"/>
    <w:rsid w:val="00FD49B8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2B16"/>
  <w15:chartTrackingRefBased/>
  <w15:docId w15:val="{C33C26C5-5D92-4A06-BFEC-6E4EF0B5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n-B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and.nhs.uk/primary-care/pharmacy/pharmacy-integration-fund/nhs-community-pharmacy-bp-checks-and-hypertension-case-finding-advanced-service/free-blood-pressure-checks-available-in-this-pharm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Wirszyla</dc:creator>
  <cp:keywords/>
  <dc:description/>
  <cp:lastModifiedBy>pc</cp:lastModifiedBy>
  <cp:revision>6</cp:revision>
  <cp:lastPrinted>2023-06-07T01:52:00Z</cp:lastPrinted>
  <dcterms:created xsi:type="dcterms:W3CDTF">2023-06-06T09:22:00Z</dcterms:created>
  <dcterms:modified xsi:type="dcterms:W3CDTF">2023-06-07T01:53:00Z</dcterms:modified>
</cp:coreProperties>
</file>